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6" w:right="3543" w:firstLine="707.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Instituto Pedro Ignacio de Castro Barros</w:t>
      </w:r>
      <w:r w:rsidDel="00000000" w:rsidR="00000000" w:rsidRPr="00000000">
        <w:drawing>
          <wp:anchor allowOverlap="1" behindDoc="0" distB="0" distT="0" distL="114300" distR="114300" hidden="0" layoutInCell="1" locked="0" relativeHeight="0" simplePos="0">
            <wp:simplePos x="0" y="0"/>
            <wp:positionH relativeFrom="column">
              <wp:posOffset>837565</wp:posOffset>
            </wp:positionH>
            <wp:positionV relativeFrom="paragraph">
              <wp:posOffset>-19049</wp:posOffset>
            </wp:positionV>
            <wp:extent cx="657860" cy="80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860" cy="800100"/>
                    </a:xfrm>
                    <a:prstGeom prst="rect"/>
                    <a:ln/>
                  </pic:spPr>
                </pic:pic>
              </a:graphicData>
            </a:graphic>
          </wp:anchor>
        </w:drawing>
      </w:r>
    </w:p>
    <w:p w:rsidR="00000000" w:rsidDel="00000000" w:rsidP="00000000" w:rsidRDefault="00000000" w:rsidRPr="00000000" w14:paraId="00000002">
      <w:pPr>
        <w:spacing w:line="276" w:lineRule="auto"/>
        <w:ind w:right="44"/>
        <w:rPr>
          <w:sz w:val="26"/>
          <w:szCs w:val="26"/>
        </w:rPr>
      </w:pPr>
      <w:r w:rsidDel="00000000" w:rsidR="00000000" w:rsidRPr="00000000">
        <w:rPr>
          <w:sz w:val="20"/>
          <w:szCs w:val="20"/>
          <w:rtl w:val="0"/>
        </w:rPr>
        <w:t xml:space="preserve">              </w:t>
        <w:tab/>
        <w:tab/>
        <w:tab/>
        <w:t xml:space="preserve"> </w:t>
      </w:r>
      <w:r w:rsidDel="00000000" w:rsidR="00000000" w:rsidRPr="00000000">
        <w:rPr>
          <w:sz w:val="26"/>
          <w:szCs w:val="26"/>
          <w:rtl w:val="0"/>
        </w:rPr>
        <w:t xml:space="preserve">Planificación de </w:t>
      </w:r>
      <w:r w:rsidDel="00000000" w:rsidR="00000000" w:rsidRPr="00000000">
        <w:rPr>
          <w:b w:val="1"/>
          <w:sz w:val="26"/>
          <w:szCs w:val="26"/>
          <w:rtl w:val="0"/>
        </w:rPr>
        <w:t xml:space="preserve"> LENGUA Y LITERATURA</w:t>
      </w:r>
      <w:r w:rsidDel="00000000" w:rsidR="00000000" w:rsidRPr="00000000">
        <w:rPr>
          <w:rtl w:val="0"/>
        </w:rPr>
      </w:r>
    </w:p>
    <w:p w:rsidR="00000000" w:rsidDel="00000000" w:rsidP="00000000" w:rsidRDefault="00000000" w:rsidRPr="00000000" w14:paraId="00000003">
      <w:pPr>
        <w:spacing w:line="276" w:lineRule="auto"/>
        <w:ind w:right="44"/>
        <w:rPr/>
      </w:pPr>
      <w:r w:rsidDel="00000000" w:rsidR="00000000" w:rsidRPr="00000000">
        <w:rPr>
          <w:rtl w:val="0"/>
        </w:rPr>
        <w:t xml:space="preserve">          </w:t>
        <w:tab/>
        <w:tab/>
        <w:tab/>
        <w:t xml:space="preserve">Curso:           5ª año                     División:                            Turno:     tarde                     Año: 2019</w:t>
      </w:r>
    </w:p>
    <w:p w:rsidR="00000000" w:rsidDel="00000000" w:rsidP="00000000" w:rsidRDefault="00000000" w:rsidRPr="00000000" w14:paraId="00000004">
      <w:pPr>
        <w:spacing w:line="276" w:lineRule="auto"/>
        <w:ind w:left="1416" w:right="44" w:firstLine="707.9999999999998"/>
        <w:rPr/>
      </w:pPr>
      <w:r w:rsidDel="00000000" w:rsidR="00000000" w:rsidRPr="00000000">
        <w:rPr>
          <w:rtl w:val="0"/>
        </w:rPr>
        <w:t xml:space="preserve">Profesor/a:  Mariana Gallo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318" w:right="184" w:firstLine="360"/>
        <w:jc w:val="both"/>
        <w:rPr/>
      </w:pPr>
      <w:r w:rsidDel="00000000" w:rsidR="00000000" w:rsidRPr="00000000">
        <w:rPr>
          <w:rtl w:val="0"/>
        </w:rPr>
        <w:t xml:space="preserve">Fundamentación: El aprendizaje de la </w:t>
      </w:r>
      <w:r w:rsidDel="00000000" w:rsidR="00000000" w:rsidRPr="00000000">
        <w:rPr>
          <w:b w:val="1"/>
          <w:rtl w:val="0"/>
        </w:rPr>
        <w:t xml:space="preserve">lengua</w:t>
      </w:r>
      <w:r w:rsidDel="00000000" w:rsidR="00000000" w:rsidRPr="00000000">
        <w:rPr>
          <w:rtl w:val="0"/>
        </w:rPr>
        <w:t xml:space="preserve"> es el medio para una progresiva y adecuada respuesta a las necesidades de la lectura, la escritura y la oralidad según los contextos propios de cada práctica del lenguaje. Así, la apropiación de los saberes sobre la lengua, sobre la norma, sobre los textos y los contextos, es una construcción que se va generando a partir de la reflexión sobre lo que se dice, se escucha, se lee y se escribe, y sobre cómo se lo hace. Este es el sentido desde el cual se plantea  la lengua y los textos: como herramientas para interpretar y  comunicar a otros.</w:t>
      </w:r>
    </w:p>
    <w:p w:rsidR="00000000" w:rsidDel="00000000" w:rsidP="00000000" w:rsidRDefault="00000000" w:rsidRPr="00000000" w14:paraId="00000007">
      <w:pPr>
        <w:ind w:left="318" w:right="184" w:firstLine="360"/>
        <w:jc w:val="both"/>
        <w:rPr/>
      </w:pPr>
      <w:r w:rsidDel="00000000" w:rsidR="00000000" w:rsidRPr="00000000">
        <w:rPr>
          <w:rtl w:val="0"/>
        </w:rPr>
        <w:t xml:space="preserve">De este modo, afirmamos que no podemos prescindir de la normativa, de ciertas reglas, de una determinada manera de emplear la lengua. Y en el intercambio permanente de comprensión y producción trabajamos con textos del ámbito ficcional y no ficcional, para reconocer en ellos, y/o a partir de ellos, su composición. </w:t>
      </w:r>
    </w:p>
    <w:p w:rsidR="00000000" w:rsidDel="00000000" w:rsidP="00000000" w:rsidRDefault="00000000" w:rsidRPr="00000000" w14:paraId="00000008">
      <w:pPr>
        <w:ind w:left="318" w:right="184" w:firstLine="360"/>
        <w:jc w:val="both"/>
        <w:rPr/>
      </w:pPr>
      <w:r w:rsidDel="00000000" w:rsidR="00000000" w:rsidRPr="00000000">
        <w:rPr>
          <w:rtl w:val="0"/>
        </w:rPr>
      </w:r>
    </w:p>
    <w:p w:rsidR="00000000" w:rsidDel="00000000" w:rsidP="00000000" w:rsidRDefault="00000000" w:rsidRPr="00000000" w14:paraId="00000009">
      <w:pPr>
        <w:ind w:left="318" w:right="184" w:firstLine="360"/>
        <w:jc w:val="both"/>
        <w:rPr/>
      </w:pPr>
      <w:r w:rsidDel="00000000" w:rsidR="00000000" w:rsidRPr="00000000">
        <w:rPr>
          <w:rtl w:val="0"/>
        </w:rPr>
        <w:t xml:space="preserve">La </w:t>
      </w:r>
      <w:r w:rsidDel="00000000" w:rsidR="00000000" w:rsidRPr="00000000">
        <w:rPr>
          <w:b w:val="1"/>
          <w:rtl w:val="0"/>
        </w:rPr>
        <w:t xml:space="preserve">literatura</w:t>
      </w:r>
      <w:r w:rsidDel="00000000" w:rsidR="00000000" w:rsidRPr="00000000">
        <w:rPr>
          <w:rtl w:val="0"/>
        </w:rPr>
        <w:t xml:space="preserve"> constituye un dominio autónomo y específico. Las representaciones de la realidad presentes en ella proyectan un nuevo sentido que recrea para el lector, la forma habitual de entender el mundo. Así, el texto literario tiene la capacidad de reconfigurar la actividad humana y nos da instrumentos para comprenderla. Y en esa articulación de ficción y verosimilitud se descubrirán  planteos eternos del alma humana.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Objetivos generales: Que los alumnos sean capaces de:</w:t>
      </w:r>
    </w:p>
    <w:p w:rsidR="00000000" w:rsidDel="00000000" w:rsidP="00000000" w:rsidRDefault="00000000" w:rsidRPr="00000000" w14:paraId="0000000C">
      <w:pPr>
        <w:numPr>
          <w:ilvl w:val="0"/>
          <w:numId w:val="2"/>
        </w:numPr>
        <w:ind w:left="993" w:right="184" w:hanging="360"/>
        <w:jc w:val="both"/>
        <w:rPr/>
      </w:pPr>
      <w:r w:rsidDel="00000000" w:rsidR="00000000" w:rsidRPr="00000000">
        <w:rPr>
          <w:rtl w:val="0"/>
        </w:rPr>
        <w:t xml:space="preserve">Reconocer las múltiples posibilidades que brinda el lenguaje a partir de la sistematización y el análisis de la propia lengua y de su uso.</w:t>
      </w:r>
    </w:p>
    <w:p w:rsidR="00000000" w:rsidDel="00000000" w:rsidP="00000000" w:rsidRDefault="00000000" w:rsidRPr="00000000" w14:paraId="0000000D">
      <w:pPr>
        <w:numPr>
          <w:ilvl w:val="0"/>
          <w:numId w:val="2"/>
        </w:numPr>
        <w:ind w:left="993" w:right="184" w:hanging="360"/>
        <w:jc w:val="both"/>
        <w:rPr/>
      </w:pPr>
      <w:r w:rsidDel="00000000" w:rsidR="00000000" w:rsidRPr="00000000">
        <w:rPr>
          <w:rtl w:val="0"/>
        </w:rPr>
        <w:t xml:space="preserve">Leer de manera fluida y crítica, interpretando intenciones explícitas e implícitas, tomando posición frente a lo leído e incorporar contenidos culturalmente valiosos.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8"/>
        </w:tabs>
        <w:spacing w:after="0" w:before="0" w:line="240" w:lineRule="auto"/>
        <w:ind w:left="993"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Producción de  proyectos de escritura (argumentaciones) atendiendo al proceso de redacción con ajustes cada vez más satisfactorios a las  condiciones discursivas, gramaticales y ortográficas.</w:t>
      </w:r>
    </w:p>
    <w:p w:rsidR="00000000" w:rsidDel="00000000" w:rsidP="00000000" w:rsidRDefault="00000000" w:rsidRPr="00000000" w14:paraId="0000000F">
      <w:pPr>
        <w:numPr>
          <w:ilvl w:val="0"/>
          <w:numId w:val="2"/>
        </w:numPr>
        <w:ind w:left="993" w:right="184" w:hanging="360"/>
        <w:jc w:val="both"/>
        <w:rPr/>
      </w:pPr>
      <w:r w:rsidDel="00000000" w:rsidR="00000000" w:rsidRPr="00000000">
        <w:rPr>
          <w:rtl w:val="0"/>
        </w:rPr>
        <w:t xml:space="preserve">Manifestar interés y gusto por la lectura de textos literarios de distintos géneros, épocas y autores, tendiendo a desarrollar criterios propios de selección y valoración.</w:t>
      </w:r>
    </w:p>
    <w:p w:rsidR="00000000" w:rsidDel="00000000" w:rsidP="00000000" w:rsidRDefault="00000000" w:rsidRPr="00000000" w14:paraId="00000010">
      <w:pPr>
        <w:numPr>
          <w:ilvl w:val="0"/>
          <w:numId w:val="2"/>
        </w:numPr>
        <w:ind w:left="993" w:right="184" w:hanging="360"/>
        <w:jc w:val="both"/>
        <w:rPr/>
      </w:pPr>
      <w:r w:rsidDel="00000000" w:rsidR="00000000" w:rsidRPr="00000000">
        <w:rPr>
          <w:rtl w:val="0"/>
        </w:rPr>
        <w:t xml:space="preserve">Sistematizar criterios para la utilización de recursos y fuentes de información de uso habitual en la actividad escolar.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4"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1"/>
        <w:tblW w:w="14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1771"/>
        <w:gridCol w:w="3544"/>
        <w:gridCol w:w="2126"/>
        <w:gridCol w:w="1843"/>
        <w:gridCol w:w="2126"/>
        <w:gridCol w:w="1712"/>
        <w:tblGridChange w:id="0">
          <w:tblGrid>
            <w:gridCol w:w="1418"/>
            <w:gridCol w:w="1771"/>
            <w:gridCol w:w="3544"/>
            <w:gridCol w:w="2126"/>
            <w:gridCol w:w="1843"/>
            <w:gridCol w:w="2126"/>
            <w:gridCol w:w="1712"/>
          </w:tblGrid>
        </w:tblGridChange>
      </w:tblGrid>
      <w:tr>
        <w:trPr>
          <w:trHeight w:val="802" w:hRule="atLeast"/>
        </w:trPr>
        <w:tc>
          <w:tcPr/>
          <w:p w:rsidR="00000000" w:rsidDel="00000000" w:rsidP="00000000" w:rsidRDefault="00000000" w:rsidRPr="00000000" w14:paraId="0000001B">
            <w:pPr>
              <w:jc w:val="center"/>
              <w:rPr>
                <w:b w:val="1"/>
                <w:i w:val="1"/>
                <w:sz w:val="20"/>
                <w:szCs w:val="20"/>
              </w:rPr>
            </w:pPr>
            <w:r w:rsidDel="00000000" w:rsidR="00000000" w:rsidRPr="00000000">
              <w:rPr>
                <w:rtl w:val="0"/>
              </w:rPr>
            </w:r>
          </w:p>
          <w:p w:rsidR="00000000" w:rsidDel="00000000" w:rsidP="00000000" w:rsidRDefault="00000000" w:rsidRPr="00000000" w14:paraId="0000001C">
            <w:pPr>
              <w:jc w:val="center"/>
              <w:rPr>
                <w:b w:val="1"/>
                <w:i w:val="1"/>
                <w:sz w:val="20"/>
                <w:szCs w:val="20"/>
              </w:rPr>
            </w:pPr>
            <w:r w:rsidDel="00000000" w:rsidR="00000000" w:rsidRPr="00000000">
              <w:rPr>
                <w:b w:val="1"/>
                <w:i w:val="1"/>
                <w:sz w:val="20"/>
                <w:szCs w:val="20"/>
                <w:rtl w:val="0"/>
              </w:rPr>
              <w:t xml:space="preserve">Ejes Organizadores</w:t>
            </w:r>
          </w:p>
        </w:tc>
        <w:tc>
          <w:tcPr/>
          <w:p w:rsidR="00000000" w:rsidDel="00000000" w:rsidP="00000000" w:rsidRDefault="00000000" w:rsidRPr="00000000" w14:paraId="0000001D">
            <w:pPr>
              <w:jc w:val="center"/>
              <w:rPr>
                <w:b w:val="1"/>
                <w:i w:val="1"/>
              </w:rPr>
            </w:pPr>
            <w:r w:rsidDel="00000000" w:rsidR="00000000" w:rsidRPr="00000000">
              <w:rPr>
                <w:rtl w:val="0"/>
              </w:rPr>
            </w:r>
          </w:p>
          <w:p w:rsidR="00000000" w:rsidDel="00000000" w:rsidP="00000000" w:rsidRDefault="00000000" w:rsidRPr="00000000" w14:paraId="0000001E">
            <w:pPr>
              <w:jc w:val="center"/>
              <w:rPr>
                <w:b w:val="1"/>
                <w:i w:val="1"/>
              </w:rPr>
            </w:pPr>
            <w:r w:rsidDel="00000000" w:rsidR="00000000" w:rsidRPr="00000000">
              <w:rPr>
                <w:b w:val="1"/>
                <w:i w:val="1"/>
                <w:sz w:val="22"/>
                <w:szCs w:val="22"/>
                <w:rtl w:val="0"/>
              </w:rPr>
              <w:t xml:space="preserve">Capacidades a desarrollar</w:t>
            </w:r>
            <w:r w:rsidDel="00000000" w:rsidR="00000000" w:rsidRPr="00000000">
              <w:rPr>
                <w:rtl w:val="0"/>
              </w:rPr>
            </w:r>
          </w:p>
        </w:tc>
        <w:tc>
          <w:tcPr/>
          <w:p w:rsidR="00000000" w:rsidDel="00000000" w:rsidP="00000000" w:rsidRDefault="00000000" w:rsidRPr="00000000" w14:paraId="0000001F">
            <w:pPr>
              <w:jc w:val="center"/>
              <w:rPr>
                <w:b w:val="1"/>
                <w:i w:val="1"/>
              </w:rPr>
            </w:pPr>
            <w:r w:rsidDel="00000000" w:rsidR="00000000" w:rsidRPr="00000000">
              <w:rPr>
                <w:rtl w:val="0"/>
              </w:rPr>
            </w:r>
          </w:p>
          <w:p w:rsidR="00000000" w:rsidDel="00000000" w:rsidP="00000000" w:rsidRDefault="00000000" w:rsidRPr="00000000" w14:paraId="00000020">
            <w:pPr>
              <w:jc w:val="center"/>
              <w:rPr>
                <w:b w:val="1"/>
                <w:i w:val="1"/>
              </w:rPr>
            </w:pPr>
            <w:r w:rsidDel="00000000" w:rsidR="00000000" w:rsidRPr="00000000">
              <w:rPr>
                <w:b w:val="1"/>
                <w:i w:val="1"/>
                <w:sz w:val="22"/>
                <w:szCs w:val="22"/>
                <w:rtl w:val="0"/>
              </w:rPr>
              <w:t xml:space="preserve">Contenidos</w:t>
            </w:r>
            <w:r w:rsidDel="00000000" w:rsidR="00000000" w:rsidRPr="00000000">
              <w:rPr>
                <w:rtl w:val="0"/>
              </w:rPr>
            </w:r>
          </w:p>
        </w:tc>
        <w:tc>
          <w:tcPr/>
          <w:p w:rsidR="00000000" w:rsidDel="00000000" w:rsidP="00000000" w:rsidRDefault="00000000" w:rsidRPr="00000000" w14:paraId="00000021">
            <w:pPr>
              <w:rPr>
                <w:b w:val="1"/>
                <w:i w:val="1"/>
              </w:rPr>
            </w:pPr>
            <w:r w:rsidDel="00000000" w:rsidR="00000000" w:rsidRPr="00000000">
              <w:rPr>
                <w:b w:val="1"/>
                <w:i w:val="1"/>
                <w:sz w:val="22"/>
                <w:szCs w:val="22"/>
                <w:rtl w:val="0"/>
              </w:rPr>
              <w:t xml:space="preserve">Formatos</w:t>
            </w: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sz w:val="22"/>
                <w:szCs w:val="22"/>
                <w:rtl w:val="0"/>
              </w:rPr>
              <w:t xml:space="preserve">Pedagógicos/</w:t>
            </w:r>
            <w:r w:rsidDel="00000000" w:rsidR="00000000" w:rsidRPr="00000000">
              <w:rPr>
                <w:rtl w:val="0"/>
              </w:rPr>
            </w:r>
          </w:p>
          <w:p w:rsidR="00000000" w:rsidDel="00000000" w:rsidP="00000000" w:rsidRDefault="00000000" w:rsidRPr="00000000" w14:paraId="00000023">
            <w:pPr>
              <w:rPr>
                <w:b w:val="1"/>
                <w:i w:val="1"/>
              </w:rPr>
            </w:pPr>
            <w:r w:rsidDel="00000000" w:rsidR="00000000" w:rsidRPr="00000000">
              <w:rPr>
                <w:b w:val="1"/>
                <w:i w:val="1"/>
                <w:sz w:val="22"/>
                <w:szCs w:val="22"/>
                <w:rtl w:val="0"/>
              </w:rPr>
              <w:t xml:space="preserve">Estrategias de enseñanza</w:t>
            </w:r>
            <w:r w:rsidDel="00000000" w:rsidR="00000000" w:rsidRPr="00000000">
              <w:rPr>
                <w:rtl w:val="0"/>
              </w:rPr>
            </w:r>
          </w:p>
        </w:tc>
        <w:tc>
          <w:tcPr/>
          <w:p w:rsidR="00000000" w:rsidDel="00000000" w:rsidP="00000000" w:rsidRDefault="00000000" w:rsidRPr="00000000" w14:paraId="00000024">
            <w:pPr>
              <w:rPr>
                <w:b w:val="1"/>
                <w:i w:val="1"/>
              </w:rPr>
            </w:pPr>
            <w:r w:rsidDel="00000000" w:rsidR="00000000" w:rsidRPr="00000000">
              <w:rPr>
                <w:rtl w:val="0"/>
              </w:rPr>
            </w:r>
          </w:p>
          <w:p w:rsidR="00000000" w:rsidDel="00000000" w:rsidP="00000000" w:rsidRDefault="00000000" w:rsidRPr="00000000" w14:paraId="00000025">
            <w:pPr>
              <w:rPr>
                <w:b w:val="1"/>
                <w:i w:val="1"/>
              </w:rPr>
            </w:pPr>
            <w:r w:rsidDel="00000000" w:rsidR="00000000" w:rsidRPr="00000000">
              <w:rPr>
                <w:b w:val="1"/>
                <w:i w:val="1"/>
                <w:sz w:val="22"/>
                <w:szCs w:val="22"/>
                <w:rtl w:val="0"/>
              </w:rPr>
              <w:t xml:space="preserve">Criterios de Evaluación </w:t>
            </w:r>
            <w:r w:rsidDel="00000000" w:rsidR="00000000" w:rsidRPr="00000000">
              <w:rPr>
                <w:rtl w:val="0"/>
              </w:rPr>
            </w:r>
          </w:p>
        </w:tc>
        <w:tc>
          <w:tcPr/>
          <w:p w:rsidR="00000000" w:rsidDel="00000000" w:rsidP="00000000" w:rsidRDefault="00000000" w:rsidRPr="00000000" w14:paraId="00000026">
            <w:pPr>
              <w:rPr>
                <w:b w:val="1"/>
                <w:i w:val="1"/>
                <w:sz w:val="20"/>
                <w:szCs w:val="20"/>
              </w:rPr>
            </w:pPr>
            <w:r w:rsidDel="00000000" w:rsidR="00000000" w:rsidRPr="00000000">
              <w:rPr>
                <w:b w:val="1"/>
                <w:i w:val="1"/>
                <w:sz w:val="20"/>
                <w:szCs w:val="20"/>
                <w:rtl w:val="0"/>
              </w:rPr>
              <w:t xml:space="preserve"> </w:t>
            </w:r>
          </w:p>
          <w:p w:rsidR="00000000" w:rsidDel="00000000" w:rsidP="00000000" w:rsidRDefault="00000000" w:rsidRPr="00000000" w14:paraId="00000027">
            <w:pPr>
              <w:rPr>
                <w:b w:val="1"/>
                <w:i w:val="1"/>
                <w:sz w:val="20"/>
                <w:szCs w:val="20"/>
              </w:rPr>
            </w:pPr>
            <w:r w:rsidDel="00000000" w:rsidR="00000000" w:rsidRPr="00000000">
              <w:rPr>
                <w:b w:val="1"/>
                <w:i w:val="1"/>
                <w:sz w:val="20"/>
                <w:szCs w:val="20"/>
                <w:rtl w:val="0"/>
              </w:rPr>
              <w:t xml:space="preserve">Instrumentos de Evaluación</w:t>
            </w:r>
          </w:p>
        </w:tc>
        <w:tc>
          <w:tcPr/>
          <w:p w:rsidR="00000000" w:rsidDel="00000000" w:rsidP="00000000" w:rsidRDefault="00000000" w:rsidRPr="00000000" w14:paraId="00000028">
            <w:pPr>
              <w:rPr>
                <w:b w:val="1"/>
                <w:i w:val="1"/>
              </w:rPr>
            </w:pPr>
            <w:r w:rsidDel="00000000" w:rsidR="00000000" w:rsidRPr="00000000">
              <w:rPr>
                <w:rtl w:val="0"/>
              </w:rPr>
            </w:r>
          </w:p>
          <w:p w:rsidR="00000000" w:rsidDel="00000000" w:rsidP="00000000" w:rsidRDefault="00000000" w:rsidRPr="00000000" w14:paraId="00000029">
            <w:pPr>
              <w:rPr>
                <w:b w:val="1"/>
                <w:i w:val="1"/>
                <w:sz w:val="20"/>
                <w:szCs w:val="20"/>
              </w:rPr>
            </w:pPr>
            <w:r w:rsidDel="00000000" w:rsidR="00000000" w:rsidRPr="00000000">
              <w:rPr>
                <w:b w:val="1"/>
                <w:i w:val="1"/>
                <w:sz w:val="22"/>
                <w:szCs w:val="22"/>
                <w:rtl w:val="0"/>
              </w:rPr>
              <w:t xml:space="preserve">Tiempo estimado</w:t>
            </w:r>
            <w:r w:rsidDel="00000000" w:rsidR="00000000" w:rsidRPr="00000000">
              <w:rPr>
                <w:rtl w:val="0"/>
              </w:rPr>
            </w:r>
          </w:p>
        </w:tc>
      </w:tr>
      <w:tr>
        <w:trPr>
          <w:trHeight w:val="2725" w:hRule="atLeast"/>
        </w:trPr>
        <w:tc>
          <w:tcPr/>
          <w:p w:rsidR="00000000" w:rsidDel="00000000" w:rsidP="00000000" w:rsidRDefault="00000000" w:rsidRPr="00000000" w14:paraId="0000002A">
            <w:pPr>
              <w:jc w:val="center"/>
              <w:rPr>
                <w:sz w:val="20"/>
                <w:szCs w:val="20"/>
              </w:rPr>
            </w:pPr>
            <w:r w:rsidDel="00000000" w:rsidR="00000000" w:rsidRPr="00000000">
              <w:rPr>
                <w:rtl w:val="0"/>
              </w:rPr>
            </w:r>
          </w:p>
          <w:p w:rsidR="00000000" w:rsidDel="00000000" w:rsidP="00000000" w:rsidRDefault="00000000" w:rsidRPr="00000000" w14:paraId="0000002B">
            <w:pPr>
              <w:jc w:val="center"/>
              <w:rPr>
                <w:sz w:val="20"/>
                <w:szCs w:val="20"/>
              </w:rPr>
            </w:pPr>
            <w:r w:rsidDel="00000000" w:rsidR="00000000" w:rsidRPr="00000000">
              <w:rPr>
                <w:rtl w:val="0"/>
              </w:rPr>
            </w:r>
          </w:p>
          <w:p w:rsidR="00000000" w:rsidDel="00000000" w:rsidP="00000000" w:rsidRDefault="00000000" w:rsidRPr="00000000" w14:paraId="0000002C">
            <w:pPr>
              <w:jc w:val="center"/>
              <w:rPr>
                <w:sz w:val="20"/>
                <w:szCs w:val="20"/>
              </w:rPr>
            </w:pPr>
            <w:r w:rsidDel="00000000" w:rsidR="00000000" w:rsidRPr="00000000">
              <w:rPr>
                <w:rtl w:val="0"/>
              </w:rPr>
            </w:r>
          </w:p>
          <w:p w:rsidR="00000000" w:rsidDel="00000000" w:rsidP="00000000" w:rsidRDefault="00000000" w:rsidRPr="00000000" w14:paraId="0000002D">
            <w:pPr>
              <w:jc w:val="center"/>
              <w:rPr>
                <w:sz w:val="20"/>
                <w:szCs w:val="20"/>
              </w:rPr>
            </w:pPr>
            <w:r w:rsidDel="00000000" w:rsidR="00000000" w:rsidRPr="00000000">
              <w:rPr>
                <w:rtl w:val="0"/>
              </w:rPr>
            </w:r>
          </w:p>
          <w:p w:rsidR="00000000" w:rsidDel="00000000" w:rsidP="00000000" w:rsidRDefault="00000000" w:rsidRPr="00000000" w14:paraId="0000002E">
            <w:pPr>
              <w:jc w:val="center"/>
              <w:rPr>
                <w:sz w:val="20"/>
                <w:szCs w:val="20"/>
              </w:rPr>
            </w:pPr>
            <w:r w:rsidDel="00000000" w:rsidR="00000000" w:rsidRPr="00000000">
              <w:rPr>
                <w:rtl w:val="0"/>
              </w:rPr>
            </w:r>
          </w:p>
          <w:p w:rsidR="00000000" w:rsidDel="00000000" w:rsidP="00000000" w:rsidRDefault="00000000" w:rsidRPr="00000000" w14:paraId="0000002F">
            <w:pPr>
              <w:jc w:val="center"/>
              <w:rPr>
                <w:sz w:val="20"/>
                <w:szCs w:val="20"/>
              </w:rPr>
            </w:pP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rtl w:val="0"/>
              </w:rPr>
            </w:r>
          </w:p>
          <w:p w:rsidR="00000000" w:rsidDel="00000000" w:rsidP="00000000" w:rsidRDefault="00000000" w:rsidRPr="00000000" w14:paraId="00000031">
            <w:pPr>
              <w:jc w:val="center"/>
              <w:rPr>
                <w:sz w:val="20"/>
                <w:szCs w:val="20"/>
              </w:rPr>
            </w:pPr>
            <w:r w:rsidDel="00000000" w:rsidR="00000000" w:rsidRPr="00000000">
              <w:rPr>
                <w:rtl w:val="0"/>
              </w:rPr>
            </w:r>
          </w:p>
          <w:p w:rsidR="00000000" w:rsidDel="00000000" w:rsidP="00000000" w:rsidRDefault="00000000" w:rsidRPr="00000000" w14:paraId="00000032">
            <w:pPr>
              <w:jc w:val="center"/>
              <w:rPr>
                <w:sz w:val="20"/>
                <w:szCs w:val="20"/>
              </w:rPr>
            </w:pPr>
            <w:r w:rsidDel="00000000" w:rsidR="00000000" w:rsidRPr="00000000">
              <w:rPr>
                <w:rtl w:val="0"/>
              </w:rPr>
            </w:r>
          </w:p>
          <w:p w:rsidR="00000000" w:rsidDel="00000000" w:rsidP="00000000" w:rsidRDefault="00000000" w:rsidRPr="00000000" w14:paraId="00000033">
            <w:pPr>
              <w:jc w:val="center"/>
              <w:rPr>
                <w:sz w:val="20"/>
                <w:szCs w:val="20"/>
              </w:rPr>
            </w:pPr>
            <w:r w:rsidDel="00000000" w:rsidR="00000000" w:rsidRPr="00000000">
              <w:rPr>
                <w:rtl w:val="0"/>
              </w:rPr>
            </w:r>
          </w:p>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La argumentación</w:t>
            </w:r>
          </w:p>
          <w:p w:rsidR="00000000" w:rsidDel="00000000" w:rsidP="00000000" w:rsidRDefault="00000000" w:rsidRPr="00000000" w14:paraId="00000035">
            <w:pPr>
              <w:jc w:val="center"/>
              <w:rPr>
                <w:sz w:val="20"/>
                <w:szCs w:val="20"/>
              </w:rPr>
            </w:pPr>
            <w:r w:rsidDel="00000000" w:rsidR="00000000" w:rsidRPr="00000000">
              <w:rPr>
                <w:rtl w:val="0"/>
              </w:rPr>
            </w:r>
          </w:p>
          <w:p w:rsidR="00000000" w:rsidDel="00000000" w:rsidP="00000000" w:rsidRDefault="00000000" w:rsidRPr="00000000" w14:paraId="00000036">
            <w:pPr>
              <w:jc w:val="center"/>
              <w:rPr>
                <w:sz w:val="20"/>
                <w:szCs w:val="20"/>
              </w:rPr>
            </w:pPr>
            <w:r w:rsidDel="00000000" w:rsidR="00000000" w:rsidRPr="00000000">
              <w:rPr>
                <w:rtl w:val="0"/>
              </w:rPr>
            </w:r>
          </w:p>
          <w:p w:rsidR="00000000" w:rsidDel="00000000" w:rsidP="00000000" w:rsidRDefault="00000000" w:rsidRPr="00000000" w14:paraId="00000037">
            <w:pPr>
              <w:jc w:val="center"/>
              <w:rPr>
                <w:sz w:val="20"/>
                <w:szCs w:val="20"/>
              </w:rPr>
            </w:pPr>
            <w:r w:rsidDel="00000000" w:rsidR="00000000" w:rsidRPr="00000000">
              <w:rPr>
                <w:rtl w:val="0"/>
              </w:rPr>
            </w:r>
          </w:p>
          <w:p w:rsidR="00000000" w:rsidDel="00000000" w:rsidP="00000000" w:rsidRDefault="00000000" w:rsidRPr="00000000" w14:paraId="00000038">
            <w:pPr>
              <w:jc w:val="center"/>
              <w:rPr>
                <w:sz w:val="20"/>
                <w:szCs w:val="20"/>
              </w:rPr>
            </w:pPr>
            <w:r w:rsidDel="00000000" w:rsidR="00000000" w:rsidRPr="00000000">
              <w:rPr>
                <w:rtl w:val="0"/>
              </w:rPr>
            </w:r>
          </w:p>
          <w:p w:rsidR="00000000" w:rsidDel="00000000" w:rsidP="00000000" w:rsidRDefault="00000000" w:rsidRPr="00000000" w14:paraId="00000039">
            <w:pPr>
              <w:jc w:val="center"/>
              <w:rPr>
                <w:sz w:val="20"/>
                <w:szCs w:val="20"/>
              </w:rPr>
            </w:pPr>
            <w:r w:rsidDel="00000000" w:rsidR="00000000" w:rsidRPr="00000000">
              <w:rPr>
                <w:rtl w:val="0"/>
              </w:rPr>
            </w:r>
          </w:p>
          <w:p w:rsidR="00000000" w:rsidDel="00000000" w:rsidP="00000000" w:rsidRDefault="00000000" w:rsidRPr="00000000" w14:paraId="0000003A">
            <w:pPr>
              <w:jc w:val="center"/>
              <w:rPr>
                <w:sz w:val="20"/>
                <w:szCs w:val="20"/>
              </w:rPr>
            </w:pPr>
            <w:r w:rsidDel="00000000" w:rsidR="00000000" w:rsidRPr="00000000">
              <w:rPr>
                <w:rtl w:val="0"/>
              </w:rPr>
            </w:r>
          </w:p>
          <w:p w:rsidR="00000000" w:rsidDel="00000000" w:rsidP="00000000" w:rsidRDefault="00000000" w:rsidRPr="00000000" w14:paraId="0000003B">
            <w:pPr>
              <w:jc w:val="center"/>
              <w:rPr>
                <w:sz w:val="20"/>
                <w:szCs w:val="20"/>
              </w:rPr>
            </w:pPr>
            <w:r w:rsidDel="00000000" w:rsidR="00000000" w:rsidRPr="00000000">
              <w:rPr>
                <w:rtl w:val="0"/>
              </w:rPr>
            </w:r>
          </w:p>
          <w:p w:rsidR="00000000" w:rsidDel="00000000" w:rsidP="00000000" w:rsidRDefault="00000000" w:rsidRPr="00000000" w14:paraId="0000003C">
            <w:pPr>
              <w:jc w:val="center"/>
              <w:rPr>
                <w:sz w:val="20"/>
                <w:szCs w:val="20"/>
              </w:rPr>
            </w:pPr>
            <w:r w:rsidDel="00000000" w:rsidR="00000000" w:rsidRPr="00000000">
              <w:rPr>
                <w:rtl w:val="0"/>
              </w:rPr>
            </w:r>
          </w:p>
          <w:p w:rsidR="00000000" w:rsidDel="00000000" w:rsidP="00000000" w:rsidRDefault="00000000" w:rsidRPr="00000000" w14:paraId="0000003D">
            <w:pPr>
              <w:jc w:val="center"/>
              <w:rPr>
                <w:sz w:val="20"/>
                <w:szCs w:val="20"/>
              </w:rPr>
            </w:pPr>
            <w:r w:rsidDel="00000000" w:rsidR="00000000" w:rsidRPr="00000000">
              <w:rPr>
                <w:rtl w:val="0"/>
              </w:rPr>
            </w:r>
          </w:p>
          <w:p w:rsidR="00000000" w:rsidDel="00000000" w:rsidP="00000000" w:rsidRDefault="00000000" w:rsidRPr="00000000" w14:paraId="0000003E">
            <w:pPr>
              <w:jc w:val="center"/>
              <w:rPr>
                <w:sz w:val="20"/>
                <w:szCs w:val="20"/>
              </w:rPr>
            </w:pPr>
            <w:r w:rsidDel="00000000" w:rsidR="00000000" w:rsidRPr="00000000">
              <w:rPr>
                <w:rtl w:val="0"/>
              </w:rPr>
            </w:r>
          </w:p>
          <w:p w:rsidR="00000000" w:rsidDel="00000000" w:rsidP="00000000" w:rsidRDefault="00000000" w:rsidRPr="00000000" w14:paraId="0000003F">
            <w:pPr>
              <w:jc w:val="center"/>
              <w:rPr>
                <w:sz w:val="20"/>
                <w:szCs w:val="20"/>
              </w:rPr>
            </w:pPr>
            <w:r w:rsidDel="00000000" w:rsidR="00000000" w:rsidRPr="00000000">
              <w:rPr>
                <w:rtl w:val="0"/>
              </w:rPr>
            </w:r>
          </w:p>
          <w:p w:rsidR="00000000" w:rsidDel="00000000" w:rsidP="00000000" w:rsidRDefault="00000000" w:rsidRPr="00000000" w14:paraId="00000040">
            <w:pPr>
              <w:jc w:val="center"/>
              <w:rPr>
                <w:sz w:val="20"/>
                <w:szCs w:val="20"/>
              </w:rPr>
            </w:pPr>
            <w:r w:rsidDel="00000000" w:rsidR="00000000" w:rsidRPr="00000000">
              <w:rPr>
                <w:rtl w:val="0"/>
              </w:rPr>
            </w:r>
          </w:p>
          <w:p w:rsidR="00000000" w:rsidDel="00000000" w:rsidP="00000000" w:rsidRDefault="00000000" w:rsidRPr="00000000" w14:paraId="00000041">
            <w:pPr>
              <w:jc w:val="center"/>
              <w:rPr>
                <w:sz w:val="20"/>
                <w:szCs w:val="20"/>
              </w:rPr>
            </w:pPr>
            <w:r w:rsidDel="00000000" w:rsidR="00000000" w:rsidRPr="00000000">
              <w:rPr>
                <w:rtl w:val="0"/>
              </w:rPr>
            </w:r>
          </w:p>
          <w:p w:rsidR="00000000" w:rsidDel="00000000" w:rsidP="00000000" w:rsidRDefault="00000000" w:rsidRPr="00000000" w14:paraId="00000042">
            <w:pPr>
              <w:jc w:val="center"/>
              <w:rPr>
                <w:sz w:val="20"/>
                <w:szCs w:val="20"/>
              </w:rPr>
            </w:pPr>
            <w:r w:rsidDel="00000000" w:rsidR="00000000" w:rsidRPr="00000000">
              <w:rPr>
                <w:rtl w:val="0"/>
              </w:rPr>
            </w:r>
          </w:p>
          <w:p w:rsidR="00000000" w:rsidDel="00000000" w:rsidP="00000000" w:rsidRDefault="00000000" w:rsidRPr="00000000" w14:paraId="00000043">
            <w:pPr>
              <w:jc w:val="center"/>
              <w:rPr>
                <w:sz w:val="20"/>
                <w:szCs w:val="20"/>
              </w:rPr>
            </w:pPr>
            <w:r w:rsidDel="00000000" w:rsidR="00000000" w:rsidRPr="00000000">
              <w:rPr>
                <w:rtl w:val="0"/>
              </w:rPr>
            </w:r>
          </w:p>
          <w:p w:rsidR="00000000" w:rsidDel="00000000" w:rsidP="00000000" w:rsidRDefault="00000000" w:rsidRPr="00000000" w14:paraId="00000044">
            <w:pPr>
              <w:jc w:val="center"/>
              <w:rPr>
                <w:sz w:val="20"/>
                <w:szCs w:val="20"/>
              </w:rPr>
            </w:pPr>
            <w:r w:rsidDel="00000000" w:rsidR="00000000" w:rsidRPr="00000000">
              <w:rPr>
                <w:rtl w:val="0"/>
              </w:rPr>
            </w:r>
          </w:p>
          <w:p w:rsidR="00000000" w:rsidDel="00000000" w:rsidP="00000000" w:rsidRDefault="00000000" w:rsidRPr="00000000" w14:paraId="00000045">
            <w:pPr>
              <w:jc w:val="center"/>
              <w:rPr>
                <w:sz w:val="20"/>
                <w:szCs w:val="20"/>
              </w:rPr>
            </w:pPr>
            <w:r w:rsidDel="00000000" w:rsidR="00000000" w:rsidRPr="00000000">
              <w:rPr>
                <w:rtl w:val="0"/>
              </w:rPr>
            </w:r>
          </w:p>
          <w:p w:rsidR="00000000" w:rsidDel="00000000" w:rsidP="00000000" w:rsidRDefault="00000000" w:rsidRPr="00000000" w14:paraId="00000046">
            <w:pPr>
              <w:jc w:val="center"/>
              <w:rPr>
                <w:sz w:val="20"/>
                <w:szCs w:val="20"/>
              </w:rPr>
            </w:pPr>
            <w:r w:rsidDel="00000000" w:rsidR="00000000" w:rsidRPr="00000000">
              <w:rPr>
                <w:rtl w:val="0"/>
              </w:rPr>
            </w:r>
          </w:p>
          <w:p w:rsidR="00000000" w:rsidDel="00000000" w:rsidP="00000000" w:rsidRDefault="00000000" w:rsidRPr="00000000" w14:paraId="00000047">
            <w:pPr>
              <w:jc w:val="center"/>
              <w:rPr>
                <w:sz w:val="20"/>
                <w:szCs w:val="20"/>
              </w:rPr>
            </w:pPr>
            <w:r w:rsidDel="00000000" w:rsidR="00000000" w:rsidRPr="00000000">
              <w:rPr>
                <w:rtl w:val="0"/>
              </w:rPr>
            </w:r>
          </w:p>
          <w:p w:rsidR="00000000" w:rsidDel="00000000" w:rsidP="00000000" w:rsidRDefault="00000000" w:rsidRPr="00000000" w14:paraId="00000048">
            <w:pPr>
              <w:jc w:val="center"/>
              <w:rPr>
                <w:sz w:val="20"/>
                <w:szCs w:val="20"/>
              </w:rPr>
            </w:pPr>
            <w:r w:rsidDel="00000000" w:rsidR="00000000" w:rsidRPr="00000000">
              <w:rPr>
                <w:rtl w:val="0"/>
              </w:rPr>
            </w:r>
          </w:p>
          <w:p w:rsidR="00000000" w:rsidDel="00000000" w:rsidP="00000000" w:rsidRDefault="00000000" w:rsidRPr="00000000" w14:paraId="00000049">
            <w:pPr>
              <w:jc w:val="center"/>
              <w:rPr>
                <w:sz w:val="20"/>
                <w:szCs w:val="20"/>
              </w:rPr>
            </w:pPr>
            <w:r w:rsidDel="00000000" w:rsidR="00000000" w:rsidRPr="00000000">
              <w:rPr>
                <w:rtl w:val="0"/>
              </w:rPr>
            </w:r>
          </w:p>
          <w:p w:rsidR="00000000" w:rsidDel="00000000" w:rsidP="00000000" w:rsidRDefault="00000000" w:rsidRPr="00000000" w14:paraId="0000004A">
            <w:pPr>
              <w:jc w:val="center"/>
              <w:rPr>
                <w:sz w:val="20"/>
                <w:szCs w:val="20"/>
              </w:rPr>
            </w:pPr>
            <w:r w:rsidDel="00000000" w:rsidR="00000000" w:rsidRPr="00000000">
              <w:rPr>
                <w:sz w:val="20"/>
                <w:szCs w:val="20"/>
                <w:rtl w:val="0"/>
              </w:rPr>
              <w:t xml:space="preserve">La literatura</w:t>
            </w:r>
          </w:p>
          <w:p w:rsidR="00000000" w:rsidDel="00000000" w:rsidP="00000000" w:rsidRDefault="00000000" w:rsidRPr="00000000" w14:paraId="0000004B">
            <w:pPr>
              <w:jc w:val="center"/>
              <w:rPr>
                <w:sz w:val="20"/>
                <w:szCs w:val="20"/>
              </w:rPr>
            </w:pPr>
            <w:r w:rsidDel="00000000" w:rsidR="00000000" w:rsidRPr="00000000">
              <w:rPr>
                <w:rtl w:val="0"/>
              </w:rPr>
            </w:r>
          </w:p>
          <w:p w:rsidR="00000000" w:rsidDel="00000000" w:rsidP="00000000" w:rsidRDefault="00000000" w:rsidRPr="00000000" w14:paraId="0000004C">
            <w:pPr>
              <w:jc w:val="center"/>
              <w:rPr>
                <w:sz w:val="20"/>
                <w:szCs w:val="20"/>
              </w:rPr>
            </w:pPr>
            <w:r w:rsidDel="00000000" w:rsidR="00000000" w:rsidRPr="00000000">
              <w:rPr>
                <w:rtl w:val="0"/>
              </w:rPr>
            </w:r>
          </w:p>
          <w:p w:rsidR="00000000" w:rsidDel="00000000" w:rsidP="00000000" w:rsidRDefault="00000000" w:rsidRPr="00000000" w14:paraId="0000004D">
            <w:pPr>
              <w:jc w:val="center"/>
              <w:rPr>
                <w:sz w:val="20"/>
                <w:szCs w:val="20"/>
              </w:rPr>
            </w:pPr>
            <w:r w:rsidDel="00000000" w:rsidR="00000000" w:rsidRPr="00000000">
              <w:rPr>
                <w:rtl w:val="0"/>
              </w:rPr>
            </w:r>
          </w:p>
          <w:p w:rsidR="00000000" w:rsidDel="00000000" w:rsidP="00000000" w:rsidRDefault="00000000" w:rsidRPr="00000000" w14:paraId="0000004E">
            <w:pPr>
              <w:jc w:val="center"/>
              <w:rPr>
                <w:sz w:val="20"/>
                <w:szCs w:val="20"/>
              </w:rPr>
            </w:pPr>
            <w:r w:rsidDel="00000000" w:rsidR="00000000" w:rsidRPr="00000000">
              <w:rPr>
                <w:rtl w:val="0"/>
              </w:rPr>
            </w:r>
          </w:p>
          <w:p w:rsidR="00000000" w:rsidDel="00000000" w:rsidP="00000000" w:rsidRDefault="00000000" w:rsidRPr="00000000" w14:paraId="0000004F">
            <w:pPr>
              <w:jc w:val="center"/>
              <w:rPr>
                <w:sz w:val="20"/>
                <w:szCs w:val="20"/>
              </w:rPr>
            </w:pPr>
            <w:r w:rsidDel="00000000" w:rsidR="00000000" w:rsidRPr="00000000">
              <w:rPr>
                <w:rtl w:val="0"/>
              </w:rPr>
            </w:r>
          </w:p>
          <w:p w:rsidR="00000000" w:rsidDel="00000000" w:rsidP="00000000" w:rsidRDefault="00000000" w:rsidRPr="00000000" w14:paraId="00000050">
            <w:pPr>
              <w:jc w:val="center"/>
              <w:rPr>
                <w:sz w:val="20"/>
                <w:szCs w:val="20"/>
              </w:rPr>
            </w:pPr>
            <w:r w:rsidDel="00000000" w:rsidR="00000000" w:rsidRPr="00000000">
              <w:rPr>
                <w:rtl w:val="0"/>
              </w:rPr>
            </w:r>
          </w:p>
          <w:p w:rsidR="00000000" w:rsidDel="00000000" w:rsidP="00000000" w:rsidRDefault="00000000" w:rsidRPr="00000000" w14:paraId="00000051">
            <w:pPr>
              <w:jc w:val="center"/>
              <w:rPr>
                <w:sz w:val="20"/>
                <w:szCs w:val="20"/>
              </w:rPr>
            </w:pPr>
            <w:r w:rsidDel="00000000" w:rsidR="00000000" w:rsidRPr="00000000">
              <w:rPr>
                <w:rtl w:val="0"/>
              </w:rPr>
            </w:r>
          </w:p>
          <w:p w:rsidR="00000000" w:rsidDel="00000000" w:rsidP="00000000" w:rsidRDefault="00000000" w:rsidRPr="00000000" w14:paraId="00000052">
            <w:pPr>
              <w:jc w:val="center"/>
              <w:rPr>
                <w:sz w:val="20"/>
                <w:szCs w:val="20"/>
              </w:rPr>
            </w:pPr>
            <w:r w:rsidDel="00000000" w:rsidR="00000000" w:rsidRPr="00000000">
              <w:rPr>
                <w:rtl w:val="0"/>
              </w:rPr>
            </w:r>
          </w:p>
          <w:p w:rsidR="00000000" w:rsidDel="00000000" w:rsidP="00000000" w:rsidRDefault="00000000" w:rsidRPr="00000000" w14:paraId="00000053">
            <w:pPr>
              <w:jc w:val="center"/>
              <w:rPr>
                <w:sz w:val="20"/>
                <w:szCs w:val="20"/>
              </w:rPr>
            </w:pPr>
            <w:r w:rsidDel="00000000" w:rsidR="00000000" w:rsidRPr="00000000">
              <w:rPr>
                <w:rtl w:val="0"/>
              </w:rPr>
            </w:r>
          </w:p>
          <w:p w:rsidR="00000000" w:rsidDel="00000000" w:rsidP="00000000" w:rsidRDefault="00000000" w:rsidRPr="00000000" w14:paraId="00000054">
            <w:pPr>
              <w:jc w:val="center"/>
              <w:rPr>
                <w:sz w:val="20"/>
                <w:szCs w:val="20"/>
              </w:rPr>
            </w:pPr>
            <w:r w:rsidDel="00000000" w:rsidR="00000000" w:rsidRPr="00000000">
              <w:rPr>
                <w:rtl w:val="0"/>
              </w:rPr>
            </w:r>
          </w:p>
          <w:p w:rsidR="00000000" w:rsidDel="00000000" w:rsidP="00000000" w:rsidRDefault="00000000" w:rsidRPr="00000000" w14:paraId="00000055">
            <w:pPr>
              <w:jc w:val="center"/>
              <w:rPr>
                <w:sz w:val="20"/>
                <w:szCs w:val="20"/>
              </w:rPr>
            </w:pP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rtl w:val="0"/>
              </w:rPr>
            </w:r>
          </w:p>
          <w:p w:rsidR="00000000" w:rsidDel="00000000" w:rsidP="00000000" w:rsidRDefault="00000000" w:rsidRPr="00000000" w14:paraId="00000057">
            <w:pPr>
              <w:jc w:val="center"/>
              <w:rPr>
                <w:sz w:val="20"/>
                <w:szCs w:val="20"/>
              </w:rPr>
            </w:pPr>
            <w:r w:rsidDel="00000000" w:rsidR="00000000" w:rsidRPr="00000000">
              <w:rPr>
                <w:rtl w:val="0"/>
              </w:rPr>
            </w:r>
          </w:p>
          <w:p w:rsidR="00000000" w:rsidDel="00000000" w:rsidP="00000000" w:rsidRDefault="00000000" w:rsidRPr="00000000" w14:paraId="00000058">
            <w:pPr>
              <w:jc w:val="center"/>
              <w:rPr>
                <w:sz w:val="20"/>
                <w:szCs w:val="20"/>
              </w:rPr>
            </w:pPr>
            <w:r w:rsidDel="00000000" w:rsidR="00000000" w:rsidRPr="00000000">
              <w:rPr>
                <w:rtl w:val="0"/>
              </w:rPr>
            </w:r>
          </w:p>
          <w:p w:rsidR="00000000" w:rsidDel="00000000" w:rsidP="00000000" w:rsidRDefault="00000000" w:rsidRPr="00000000" w14:paraId="00000059">
            <w:pPr>
              <w:jc w:val="center"/>
              <w:rPr>
                <w:sz w:val="20"/>
                <w:szCs w:val="20"/>
              </w:rPr>
            </w:pPr>
            <w:r w:rsidDel="00000000" w:rsidR="00000000" w:rsidRPr="00000000">
              <w:rPr>
                <w:rtl w:val="0"/>
              </w:rPr>
            </w:r>
          </w:p>
          <w:p w:rsidR="00000000" w:rsidDel="00000000" w:rsidP="00000000" w:rsidRDefault="00000000" w:rsidRPr="00000000" w14:paraId="0000005A">
            <w:pPr>
              <w:jc w:val="center"/>
              <w:rPr>
                <w:sz w:val="20"/>
                <w:szCs w:val="20"/>
              </w:rPr>
            </w:pPr>
            <w:r w:rsidDel="00000000" w:rsidR="00000000" w:rsidRPr="00000000">
              <w:rPr>
                <w:rtl w:val="0"/>
              </w:rPr>
            </w:r>
          </w:p>
          <w:p w:rsidR="00000000" w:rsidDel="00000000" w:rsidP="00000000" w:rsidRDefault="00000000" w:rsidRPr="00000000" w14:paraId="0000005B">
            <w:pPr>
              <w:jc w:val="center"/>
              <w:rPr>
                <w:sz w:val="20"/>
                <w:szCs w:val="20"/>
              </w:rPr>
            </w:pPr>
            <w:r w:rsidDel="00000000" w:rsidR="00000000" w:rsidRPr="00000000">
              <w:rPr>
                <w:rtl w:val="0"/>
              </w:rPr>
            </w:r>
          </w:p>
          <w:p w:rsidR="00000000" w:rsidDel="00000000" w:rsidP="00000000" w:rsidRDefault="00000000" w:rsidRPr="00000000" w14:paraId="0000005C">
            <w:pPr>
              <w:jc w:val="center"/>
              <w:rPr>
                <w:sz w:val="20"/>
                <w:szCs w:val="20"/>
              </w:rPr>
            </w:pPr>
            <w:r w:rsidDel="00000000" w:rsidR="00000000" w:rsidRPr="00000000">
              <w:rPr>
                <w:rtl w:val="0"/>
              </w:rPr>
            </w:r>
          </w:p>
          <w:p w:rsidR="00000000" w:rsidDel="00000000" w:rsidP="00000000" w:rsidRDefault="00000000" w:rsidRPr="00000000" w14:paraId="0000005D">
            <w:pPr>
              <w:jc w:val="center"/>
              <w:rPr>
                <w:sz w:val="20"/>
                <w:szCs w:val="20"/>
              </w:rPr>
            </w:pPr>
            <w:r w:rsidDel="00000000" w:rsidR="00000000" w:rsidRPr="00000000">
              <w:rPr>
                <w:rtl w:val="0"/>
              </w:rPr>
            </w:r>
          </w:p>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La literatura</w:t>
            </w:r>
          </w:p>
        </w:tc>
        <w:tc>
          <w:tcPr/>
          <w:p w:rsidR="00000000" w:rsidDel="00000000" w:rsidP="00000000" w:rsidRDefault="00000000" w:rsidRPr="00000000" w14:paraId="0000005F">
            <w:pPr>
              <w:rPr>
                <w:sz w:val="18"/>
                <w:szCs w:val="18"/>
              </w:rPr>
            </w:pPr>
            <w:r w:rsidDel="00000000" w:rsidR="00000000" w:rsidRPr="00000000">
              <w:rPr>
                <w:sz w:val="18"/>
                <w:szCs w:val="18"/>
                <w:rtl w:val="0"/>
              </w:rPr>
              <w:t xml:space="preserve">ORALIDAD, LECTURA Y ESCRITURA:</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rPr>
                <w:sz w:val="18"/>
                <w:szCs w:val="18"/>
              </w:rPr>
            </w:pPr>
            <w:r w:rsidDel="00000000" w:rsidR="00000000" w:rsidRPr="00000000">
              <w:rPr>
                <w:sz w:val="18"/>
                <w:szCs w:val="18"/>
                <w:rtl w:val="0"/>
              </w:rPr>
              <w:t xml:space="preserve">- Valoración de los recursos normativos para la producción y realización de los diversos textos.</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18"/>
                <w:szCs w:val="18"/>
              </w:rPr>
            </w:pPr>
            <w:r w:rsidDel="00000000" w:rsidR="00000000" w:rsidRPr="00000000">
              <w:rPr>
                <w:rtl w:val="0"/>
              </w:rPr>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rPr>
                <w:sz w:val="18"/>
                <w:szCs w:val="18"/>
              </w:rPr>
            </w:pPr>
            <w:r w:rsidDel="00000000" w:rsidR="00000000" w:rsidRPr="00000000">
              <w:rPr>
                <w:rtl w:val="0"/>
              </w:rPr>
            </w:r>
          </w:p>
          <w:p w:rsidR="00000000" w:rsidDel="00000000" w:rsidP="00000000" w:rsidRDefault="00000000" w:rsidRPr="00000000" w14:paraId="00000069">
            <w:pPr>
              <w:rPr>
                <w:sz w:val="18"/>
                <w:szCs w:val="18"/>
              </w:rPr>
            </w:pPr>
            <w:r w:rsidDel="00000000" w:rsidR="00000000" w:rsidRPr="00000000">
              <w:rPr>
                <w:sz w:val="18"/>
                <w:szCs w:val="18"/>
                <w:rtl w:val="0"/>
              </w:rPr>
              <w:t xml:space="preserve">ABORDAJE Y RESOLUCIÓN DE SITUACIONES PROBLEMÁTICAS:</w:t>
            </w:r>
          </w:p>
          <w:p w:rsidR="00000000" w:rsidDel="00000000" w:rsidP="00000000" w:rsidRDefault="00000000" w:rsidRPr="00000000" w14:paraId="0000006A">
            <w:pPr>
              <w:rPr>
                <w:sz w:val="18"/>
                <w:szCs w:val="18"/>
              </w:rPr>
            </w:pPr>
            <w:r w:rsidDel="00000000" w:rsidR="00000000" w:rsidRPr="00000000">
              <w:rPr>
                <w:sz w:val="18"/>
                <w:szCs w:val="18"/>
                <w:rtl w:val="0"/>
              </w:rPr>
              <w:t xml:space="preserve">- Confianza en las posibilidades para comprender y resolver problemas lingüísticos.</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sz w:val="18"/>
                <w:szCs w:val="18"/>
              </w:rPr>
            </w:pPr>
            <w:r w:rsidDel="00000000" w:rsidR="00000000" w:rsidRPr="00000000">
              <w:rPr>
                <w:rtl w:val="0"/>
              </w:rPr>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rPr>
                <w:sz w:val="18"/>
                <w:szCs w:val="18"/>
              </w:rPr>
            </w:pPr>
            <w:r w:rsidDel="00000000" w:rsidR="00000000" w:rsidRPr="00000000">
              <w:rPr>
                <w:rtl w:val="0"/>
              </w:rPr>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sz w:val="18"/>
                <w:szCs w:val="18"/>
              </w:rPr>
            </w:pPr>
            <w:r w:rsidDel="00000000" w:rsidR="00000000" w:rsidRPr="00000000">
              <w:rPr>
                <w:rtl w:val="0"/>
              </w:rPr>
            </w:r>
          </w:p>
          <w:p w:rsidR="00000000" w:rsidDel="00000000" w:rsidP="00000000" w:rsidRDefault="00000000" w:rsidRPr="00000000" w14:paraId="00000071">
            <w:pPr>
              <w:rPr>
                <w:sz w:val="18"/>
                <w:szCs w:val="18"/>
              </w:rPr>
            </w:pPr>
            <w:r w:rsidDel="00000000" w:rsidR="00000000" w:rsidRPr="00000000">
              <w:rPr>
                <w:sz w:val="18"/>
                <w:szCs w:val="18"/>
                <w:rtl w:val="0"/>
              </w:rPr>
              <w:t xml:space="preserve">Apreciación de la lengua como vínculo entre pensamiento y realidad, y </w:t>
            </w:r>
          </w:p>
          <w:p w:rsidR="00000000" w:rsidDel="00000000" w:rsidP="00000000" w:rsidRDefault="00000000" w:rsidRPr="00000000" w14:paraId="00000072">
            <w:pPr>
              <w:rPr>
                <w:sz w:val="18"/>
                <w:szCs w:val="18"/>
              </w:rPr>
            </w:pPr>
            <w:r w:rsidDel="00000000" w:rsidR="00000000" w:rsidRPr="00000000">
              <w:rPr>
                <w:sz w:val="18"/>
                <w:szCs w:val="18"/>
                <w:rtl w:val="0"/>
              </w:rPr>
              <w:t xml:space="preserve">como expresión de la singularidad y la interioridad de la persona.</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rtl w:val="0"/>
              </w:rPr>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8"/>
                <w:szCs w:val="18"/>
              </w:rPr>
            </w:pPr>
            <w:r w:rsidDel="00000000" w:rsidR="00000000" w:rsidRPr="00000000">
              <w:rPr>
                <w:sz w:val="18"/>
                <w:szCs w:val="18"/>
                <w:rtl w:val="0"/>
              </w:rPr>
              <w:t xml:space="preserve">PENSAMIENTO CRÍTICO Y TRABAJO EN COLABORACIÓN:</w:t>
            </w:r>
          </w:p>
          <w:p w:rsidR="00000000" w:rsidDel="00000000" w:rsidP="00000000" w:rsidRDefault="00000000" w:rsidRPr="00000000" w14:paraId="00000082">
            <w:pPr>
              <w:rPr>
                <w:sz w:val="18"/>
                <w:szCs w:val="18"/>
              </w:rPr>
            </w:pPr>
            <w:r w:rsidDel="00000000" w:rsidR="00000000" w:rsidRPr="00000000">
              <w:rPr>
                <w:sz w:val="18"/>
                <w:szCs w:val="18"/>
                <w:rtl w:val="0"/>
              </w:rPr>
              <w:t xml:space="preserve">- Mirada positiva ante los discursos ficcionales como fuente de placer y conocimiento del mundo.</w:t>
            </w:r>
          </w:p>
          <w:p w:rsidR="00000000" w:rsidDel="00000000" w:rsidP="00000000" w:rsidRDefault="00000000" w:rsidRPr="00000000" w14:paraId="00000083">
            <w:pPr>
              <w:rPr>
                <w:sz w:val="18"/>
                <w:szCs w:val="18"/>
              </w:rPr>
            </w:pPr>
            <w:r w:rsidDel="00000000" w:rsidR="00000000" w:rsidRPr="00000000">
              <w:rPr>
                <w:sz w:val="18"/>
                <w:szCs w:val="18"/>
                <w:rtl w:val="0"/>
              </w:rPr>
              <w:t xml:space="preserve">- Juicio crítico y fundamentado acerca de las producciones propias, ajenas y grupales.</w:t>
            </w:r>
          </w:p>
          <w:p w:rsidR="00000000" w:rsidDel="00000000" w:rsidP="00000000" w:rsidRDefault="00000000" w:rsidRPr="00000000" w14:paraId="00000084">
            <w:pPr>
              <w:rPr>
                <w:sz w:val="18"/>
                <w:szCs w:val="18"/>
              </w:rPr>
            </w:pPr>
            <w:r w:rsidDel="00000000" w:rsidR="00000000" w:rsidRPr="00000000">
              <w:rPr>
                <w:sz w:val="18"/>
                <w:szCs w:val="18"/>
                <w:rtl w:val="0"/>
              </w:rPr>
              <w:t xml:space="preserve">- Valoración de la expresión clara, explícita  de ideas.</w:t>
            </w:r>
          </w:p>
          <w:p w:rsidR="00000000" w:rsidDel="00000000" w:rsidP="00000000" w:rsidRDefault="00000000" w:rsidRPr="00000000" w14:paraId="00000085">
            <w:pPr>
              <w:rPr>
                <w:sz w:val="18"/>
                <w:szCs w:val="18"/>
              </w:rPr>
            </w:pPr>
            <w:r w:rsidDel="00000000" w:rsidR="00000000" w:rsidRPr="00000000">
              <w:rPr>
                <w:sz w:val="18"/>
                <w:szCs w:val="18"/>
                <w:rtl w:val="0"/>
              </w:rPr>
              <w:t xml:space="preserve"> Respeto por las normas de convivencia.</w:t>
            </w:r>
          </w:p>
          <w:p w:rsidR="00000000" w:rsidDel="00000000" w:rsidP="00000000" w:rsidRDefault="00000000" w:rsidRPr="00000000" w14:paraId="00000086">
            <w:pPr>
              <w:rPr>
                <w:i w:val="1"/>
                <w:sz w:val="18"/>
                <w:szCs w:val="18"/>
              </w:rPr>
            </w:pPr>
            <w:r w:rsidDel="00000000" w:rsidR="00000000" w:rsidRPr="00000000">
              <w:rPr>
                <w:rtl w:val="0"/>
              </w:rPr>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Texto argumentativo</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Estrategias argumentativas- Uso de conectores- Producción de textos argumentativos a partir de tesis. Temas de actualidad.</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Crítica de espectáculos.</w:t>
            </w:r>
          </w:p>
          <w:p w:rsidR="00000000" w:rsidDel="00000000" w:rsidP="00000000" w:rsidRDefault="00000000" w:rsidRPr="00000000" w14:paraId="0000008C">
            <w:pPr>
              <w:keepNext w:val="1"/>
              <w:keepLines w:val="0"/>
              <w:widowControl w:val="0"/>
              <w:numPr>
                <w:ilvl w:val="3"/>
                <w:numId w:val="1"/>
              </w:numPr>
              <w:pBdr>
                <w:top w:space="0" w:sz="0" w:val="nil"/>
                <w:left w:space="0" w:sz="0" w:val="nil"/>
                <w:bottom w:space="0" w:sz="0" w:val="nil"/>
                <w:right w:space="0" w:sz="0" w:val="nil"/>
                <w:between w:space="0" w:sz="0" w:val="nil"/>
              </w:pBdr>
              <w:shd w:fill="auto" w:val="clear"/>
              <w:tabs>
                <w:tab w:val="left" w:pos="708"/>
              </w:tabs>
              <w:spacing w:after="60" w:before="24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Normativa de la lengua: </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El verbo: verbos irregulares, tiempos de correlatividad. Irregularidad común y propia. Intenciones verbales de todos los tiempos y su aplicación.</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Correcto uso de nexos relacionantes. El “dequeísmo”.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Estilo directo e indirecto.</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Las preposiciones y sus usos.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El Género Dramático</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 caract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erísticas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del género. El teatro isabelino y su época. Autor propuesto: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Williams Shakespeare.</w:t>
            </w:r>
            <w:r w:rsidDel="00000000" w:rsidR="00000000" w:rsidRPr="00000000">
              <w:rPr>
                <w:rtl w:val="0"/>
              </w:rPr>
            </w:r>
          </w:p>
          <w:p w:rsidR="00000000" w:rsidDel="00000000" w:rsidP="00000000" w:rsidRDefault="00000000" w:rsidRPr="00000000" w14:paraId="0000009A">
            <w:pPr>
              <w:jc w:val="both"/>
              <w:rPr>
                <w:sz w:val="18"/>
                <w:szCs w:val="18"/>
              </w:rPr>
            </w:pPr>
            <w:r w:rsidDel="00000000" w:rsidR="00000000" w:rsidRPr="00000000">
              <w:rPr>
                <w:sz w:val="18"/>
                <w:szCs w:val="18"/>
                <w:rtl w:val="0"/>
              </w:rPr>
              <w:t xml:space="preserve">Contexto histórico de la guerra civil española: los prejuicios sociales- La educación de abuelos.</w:t>
            </w:r>
          </w:p>
          <w:p w:rsidR="00000000" w:rsidDel="00000000" w:rsidP="00000000" w:rsidRDefault="00000000" w:rsidRPr="00000000" w14:paraId="0000009B">
            <w:pPr>
              <w:jc w:val="both"/>
              <w:rPr/>
            </w:pPr>
            <w:r w:rsidDel="00000000" w:rsidR="00000000" w:rsidRPr="00000000">
              <w:rPr>
                <w:sz w:val="18"/>
                <w:szCs w:val="18"/>
                <w:rtl w:val="0"/>
              </w:rPr>
              <w:t xml:space="preserve">El triunfo de la esperanza frente a una realidad dolorosa. Autor</w:t>
            </w:r>
            <w:r w:rsidDel="00000000" w:rsidR="00000000" w:rsidRPr="00000000">
              <w:rPr>
                <w:rtl w:val="0"/>
              </w:rPr>
              <w:t xml:space="preserve"> </w:t>
            </w:r>
            <w:r w:rsidDel="00000000" w:rsidR="00000000" w:rsidRPr="00000000">
              <w:rPr>
                <w:sz w:val="18"/>
                <w:szCs w:val="18"/>
                <w:rtl w:val="0"/>
              </w:rPr>
              <w:t xml:space="preserve">propuesto:</w:t>
            </w:r>
            <w:r w:rsidDel="00000000" w:rsidR="00000000" w:rsidRPr="00000000">
              <w:rPr>
                <w:rtl w:val="0"/>
              </w:rPr>
              <w:t xml:space="preserve"> </w:t>
            </w:r>
            <w:r w:rsidDel="00000000" w:rsidR="00000000" w:rsidRPr="00000000">
              <w:rPr>
                <w:b w:val="1"/>
                <w:sz w:val="18"/>
                <w:szCs w:val="18"/>
                <w:rtl w:val="0"/>
              </w:rPr>
              <w:t xml:space="preserve">Alejandro Casona</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20" w:before="0" w:line="480" w:lineRule="auto"/>
              <w:ind w:left="0" w:right="0" w:firstLine="0"/>
              <w:jc w:val="both"/>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El Género Narrativo: </w:t>
            </w: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sz w:val="20"/>
                <w:szCs w:val="20"/>
                <w:rtl w:val="0"/>
              </w:rPr>
              <w:t xml:space="preserve">El cuento largo: la literatura checa: La discriminación- La culpa- La responsabilidad familiar. </w:t>
            </w:r>
          </w:p>
          <w:p w:rsidR="00000000" w:rsidDel="00000000" w:rsidP="00000000" w:rsidRDefault="00000000" w:rsidRPr="00000000" w14:paraId="000000A2">
            <w:pPr>
              <w:rPr>
                <w:sz w:val="20"/>
                <w:szCs w:val="20"/>
              </w:rPr>
            </w:pPr>
            <w:r w:rsidDel="00000000" w:rsidR="00000000" w:rsidRPr="00000000">
              <w:rPr>
                <w:sz w:val="20"/>
                <w:szCs w:val="20"/>
                <w:rtl w:val="0"/>
              </w:rPr>
              <w:t xml:space="preserve">Autor propuesto: Franz Kafka-</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Contexto histórico época: Siglo XIX. . La novela policial: El Enigma</w:t>
            </w:r>
          </w:p>
          <w:p w:rsidR="00000000" w:rsidDel="00000000" w:rsidP="00000000" w:rsidRDefault="00000000" w:rsidRPr="00000000" w14:paraId="000000A7">
            <w:pPr>
              <w:rPr>
                <w:sz w:val="18"/>
                <w:szCs w:val="18"/>
              </w:rPr>
            </w:pPr>
            <w:r w:rsidDel="00000000" w:rsidR="00000000" w:rsidRPr="00000000">
              <w:rPr>
                <w:sz w:val="18"/>
                <w:szCs w:val="18"/>
                <w:rtl w:val="0"/>
              </w:rPr>
              <w:t xml:space="preserve">.Autor propuesto: A. Conan Doyle</w:t>
            </w:r>
          </w:p>
          <w:p w:rsidR="00000000" w:rsidDel="00000000" w:rsidP="00000000" w:rsidRDefault="00000000" w:rsidRPr="00000000" w14:paraId="000000A8">
            <w:pPr>
              <w:rPr>
                <w:sz w:val="18"/>
                <w:szCs w:val="18"/>
              </w:rPr>
            </w:pPr>
            <w:r w:rsidDel="00000000" w:rsidR="00000000" w:rsidRPr="00000000">
              <w:rPr>
                <w:rtl w:val="0"/>
              </w:rPr>
            </w:r>
          </w:p>
          <w:p w:rsidR="00000000" w:rsidDel="00000000" w:rsidP="00000000" w:rsidRDefault="00000000" w:rsidRPr="00000000" w14:paraId="000000A9">
            <w:pPr>
              <w:rPr>
                <w:sz w:val="18"/>
                <w:szCs w:val="18"/>
              </w:rPr>
            </w:pPr>
            <w:r w:rsidDel="00000000" w:rsidR="00000000" w:rsidRPr="00000000">
              <w:rPr>
                <w:rtl w:val="0"/>
              </w:rPr>
            </w:r>
          </w:p>
          <w:p w:rsidR="00000000" w:rsidDel="00000000" w:rsidP="00000000" w:rsidRDefault="00000000" w:rsidRPr="00000000" w14:paraId="000000AA">
            <w:pPr>
              <w:rPr>
                <w:sz w:val="18"/>
                <w:szCs w:val="18"/>
              </w:rPr>
            </w:pPr>
            <w:r w:rsidDel="00000000" w:rsidR="00000000" w:rsidRPr="00000000">
              <w:rPr>
                <w:rtl w:val="0"/>
              </w:rPr>
            </w:r>
          </w:p>
          <w:p w:rsidR="00000000" w:rsidDel="00000000" w:rsidP="00000000" w:rsidRDefault="00000000" w:rsidRPr="00000000" w14:paraId="000000AB">
            <w:pPr>
              <w:rPr>
                <w:sz w:val="18"/>
                <w:szCs w:val="18"/>
              </w:rPr>
            </w:pPr>
            <w:r w:rsidDel="00000000" w:rsidR="00000000" w:rsidRPr="00000000">
              <w:rPr>
                <w:sz w:val="18"/>
                <w:szCs w:val="18"/>
                <w:rtl w:val="0"/>
              </w:rPr>
              <w:t xml:space="preserve">Novela Realista: la esclavitud infantil en el siglo XX. La denuncia social. Las aventuras para conseguir la libertad.</w:t>
            </w:r>
          </w:p>
          <w:p w:rsidR="00000000" w:rsidDel="00000000" w:rsidP="00000000" w:rsidRDefault="00000000" w:rsidRPr="00000000" w14:paraId="000000AC">
            <w:pPr>
              <w:rPr>
                <w:sz w:val="18"/>
                <w:szCs w:val="18"/>
              </w:rPr>
            </w:pPr>
            <w:r w:rsidDel="00000000" w:rsidR="00000000" w:rsidRPr="00000000">
              <w:rPr>
                <w:rtl w:val="0"/>
              </w:rPr>
            </w:r>
          </w:p>
          <w:p w:rsidR="00000000" w:rsidDel="00000000" w:rsidP="00000000" w:rsidRDefault="00000000" w:rsidRPr="00000000" w14:paraId="000000AD">
            <w:pPr>
              <w:rPr>
                <w:sz w:val="18"/>
                <w:szCs w:val="18"/>
              </w:rPr>
            </w:pPr>
            <w:r w:rsidDel="00000000" w:rsidR="00000000" w:rsidRPr="00000000">
              <w:rPr>
                <w:sz w:val="18"/>
                <w:szCs w:val="18"/>
                <w:rtl w:val="0"/>
              </w:rPr>
              <w:t xml:space="preserve">Autor propuesto: Jordi Sierra i Fabra.</w:t>
            </w:r>
          </w:p>
        </w:tc>
        <w:tc>
          <w:tcPr/>
          <w:p w:rsidR="00000000" w:rsidDel="00000000" w:rsidP="00000000" w:rsidRDefault="00000000" w:rsidRPr="00000000" w14:paraId="000000AE">
            <w:pPr>
              <w:rPr>
                <w:i w:val="1"/>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sz w:val="18"/>
                <w:szCs w:val="18"/>
                <w:rtl w:val="0"/>
              </w:rPr>
              <w:t xml:space="preserve">- Investigación, búsqueda y recolección de información en material bibliográfico y bases de datos.</w:t>
            </w:r>
          </w:p>
          <w:p w:rsidR="00000000" w:rsidDel="00000000" w:rsidP="00000000" w:rsidRDefault="00000000" w:rsidRPr="00000000" w14:paraId="000000B0">
            <w:pPr>
              <w:rPr>
                <w:sz w:val="18"/>
                <w:szCs w:val="18"/>
              </w:rPr>
            </w:pPr>
            <w:r w:rsidDel="00000000" w:rsidR="00000000" w:rsidRPr="00000000">
              <w:rPr>
                <w:rtl w:val="0"/>
              </w:rPr>
            </w:r>
          </w:p>
          <w:p w:rsidR="00000000" w:rsidDel="00000000" w:rsidP="00000000" w:rsidRDefault="00000000" w:rsidRPr="00000000" w14:paraId="000000B1">
            <w:pPr>
              <w:rPr/>
            </w:pPr>
            <w:r w:rsidDel="00000000" w:rsidR="00000000" w:rsidRPr="00000000">
              <w:rPr>
                <w:sz w:val="18"/>
                <w:szCs w:val="18"/>
                <w:rtl w:val="0"/>
              </w:rPr>
              <w:t xml:space="preserve">Análisis de la organización textual discursiva, formal, semántica, morfosintáctica y variedad de vocabulario, en textos informativos,   apelativos argumentativos</w:t>
            </w:r>
            <w:r w:rsidDel="00000000" w:rsidR="00000000" w:rsidRPr="00000000">
              <w:rPr>
                <w:rtl w:val="0"/>
              </w:rPr>
              <w:t xml:space="preserve">.</w:t>
            </w:r>
          </w:p>
          <w:p w:rsidR="00000000" w:rsidDel="00000000" w:rsidP="00000000" w:rsidRDefault="00000000" w:rsidRPr="00000000" w14:paraId="000000B2">
            <w:pPr>
              <w:rPr>
                <w:sz w:val="18"/>
                <w:szCs w:val="18"/>
              </w:rPr>
            </w:pPr>
            <w:r w:rsidDel="00000000" w:rsidR="00000000" w:rsidRPr="00000000">
              <w:rPr>
                <w:sz w:val="18"/>
                <w:szCs w:val="18"/>
                <w:rtl w:val="0"/>
              </w:rPr>
              <w:t xml:space="preserve">Elaboración de textos orales sencillos simulando ser debatientes en radio.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sz w:val="18"/>
                <w:szCs w:val="18"/>
              </w:rPr>
            </w:pPr>
            <w:r w:rsidDel="00000000" w:rsidR="00000000" w:rsidRPr="00000000">
              <w:rPr>
                <w:sz w:val="18"/>
                <w:szCs w:val="18"/>
                <w:rtl w:val="0"/>
              </w:rPr>
              <w:t xml:space="preserve">Asignatura</w:t>
            </w:r>
          </w:p>
          <w:p w:rsidR="00000000" w:rsidDel="00000000" w:rsidP="00000000" w:rsidRDefault="00000000" w:rsidRPr="00000000" w14:paraId="000000B5">
            <w:pPr>
              <w:rPr>
                <w:sz w:val="18"/>
                <w:szCs w:val="18"/>
              </w:rPr>
            </w:pPr>
            <w:r w:rsidDel="00000000" w:rsidR="00000000" w:rsidRPr="00000000">
              <w:rPr>
                <w:rtl w:val="0"/>
              </w:rPr>
            </w:r>
          </w:p>
          <w:p w:rsidR="00000000" w:rsidDel="00000000" w:rsidP="00000000" w:rsidRDefault="00000000" w:rsidRPr="00000000" w14:paraId="000000B6">
            <w:pPr>
              <w:rPr>
                <w:sz w:val="18"/>
                <w:szCs w:val="18"/>
              </w:rPr>
            </w:pPr>
            <w:r w:rsidDel="00000000" w:rsidR="00000000" w:rsidRPr="00000000">
              <w:rPr>
                <w:sz w:val="18"/>
                <w:szCs w:val="18"/>
                <w:rtl w:val="0"/>
              </w:rPr>
              <w:t xml:space="preserve">- Lectura en silencio y en voz alta con fines comunicativos de diversos tipos de textos expositivos y argumentativos.</w:t>
            </w:r>
          </w:p>
          <w:p w:rsidR="00000000" w:rsidDel="00000000" w:rsidP="00000000" w:rsidRDefault="00000000" w:rsidRPr="00000000" w14:paraId="000000B7">
            <w:pPr>
              <w:rPr>
                <w:sz w:val="18"/>
                <w:szCs w:val="18"/>
              </w:rPr>
            </w:pPr>
            <w:r w:rsidDel="00000000" w:rsidR="00000000" w:rsidRPr="00000000">
              <w:rPr>
                <w:rtl w:val="0"/>
              </w:rPr>
            </w:r>
          </w:p>
          <w:p w:rsidR="00000000" w:rsidDel="00000000" w:rsidP="00000000" w:rsidRDefault="00000000" w:rsidRPr="00000000" w14:paraId="000000B8">
            <w:pPr>
              <w:rPr>
                <w:sz w:val="18"/>
                <w:szCs w:val="18"/>
              </w:rPr>
            </w:pPr>
            <w:r w:rsidDel="00000000" w:rsidR="00000000" w:rsidRPr="00000000">
              <w:rPr>
                <w:rtl w:val="0"/>
              </w:rPr>
            </w:r>
          </w:p>
          <w:p w:rsidR="00000000" w:rsidDel="00000000" w:rsidP="00000000" w:rsidRDefault="00000000" w:rsidRPr="00000000" w14:paraId="000000B9">
            <w:pPr>
              <w:rPr>
                <w:sz w:val="18"/>
                <w:szCs w:val="18"/>
              </w:rPr>
            </w:pPr>
            <w:r w:rsidDel="00000000" w:rsidR="00000000" w:rsidRPr="00000000">
              <w:rPr>
                <w:sz w:val="18"/>
                <w:szCs w:val="18"/>
                <w:rtl w:val="0"/>
              </w:rPr>
              <w:t xml:space="preserve"> Realización y evaluación de mensajes orales y escritos como reseñas críticas, que respondan a las estructuras textuales básicas, mediante la utilización de los recursos lingüísticos estudiados.</w:t>
            </w:r>
          </w:p>
          <w:p w:rsidR="00000000" w:rsidDel="00000000" w:rsidP="00000000" w:rsidRDefault="00000000" w:rsidRPr="00000000" w14:paraId="000000BA">
            <w:pPr>
              <w:rPr>
                <w:i w:val="1"/>
                <w:sz w:val="20"/>
                <w:szCs w:val="20"/>
              </w:rPr>
            </w:pPr>
            <w:r w:rsidDel="00000000" w:rsidR="00000000" w:rsidRPr="00000000">
              <w:rPr>
                <w:rtl w:val="0"/>
              </w:rPr>
            </w:r>
          </w:p>
          <w:p w:rsidR="00000000" w:rsidDel="00000000" w:rsidP="00000000" w:rsidRDefault="00000000" w:rsidRPr="00000000" w14:paraId="000000BB">
            <w:pPr>
              <w:rPr>
                <w:i w:val="1"/>
                <w:sz w:val="20"/>
                <w:szCs w:val="20"/>
              </w:rPr>
            </w:pPr>
            <w:r w:rsidDel="00000000" w:rsidR="00000000" w:rsidRPr="00000000">
              <w:rPr>
                <w:rtl w:val="0"/>
              </w:rPr>
            </w:r>
          </w:p>
          <w:p w:rsidR="00000000" w:rsidDel="00000000" w:rsidP="00000000" w:rsidRDefault="00000000" w:rsidRPr="00000000" w14:paraId="000000BC">
            <w:pPr>
              <w:rPr>
                <w:i w:val="1"/>
                <w:sz w:val="20"/>
                <w:szCs w:val="20"/>
              </w:rPr>
            </w:pPr>
            <w:r w:rsidDel="00000000" w:rsidR="00000000" w:rsidRPr="00000000">
              <w:rPr>
                <w:i w:val="1"/>
                <w:sz w:val="20"/>
                <w:szCs w:val="20"/>
                <w:rtl w:val="0"/>
              </w:rPr>
              <w:t xml:space="preserve">Taller </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18"/>
                <w:szCs w:val="18"/>
              </w:rPr>
            </w:pPr>
            <w:r w:rsidDel="00000000" w:rsidR="00000000" w:rsidRPr="00000000">
              <w:rPr>
                <w:rtl w:val="0"/>
              </w:rPr>
            </w:r>
          </w:p>
          <w:p w:rsidR="00000000" w:rsidDel="00000000" w:rsidP="00000000" w:rsidRDefault="00000000" w:rsidRPr="00000000" w14:paraId="000000BF">
            <w:pPr>
              <w:rPr>
                <w:sz w:val="18"/>
                <w:szCs w:val="18"/>
              </w:rPr>
            </w:pPr>
            <w:r w:rsidDel="00000000" w:rsidR="00000000" w:rsidRPr="00000000">
              <w:rPr>
                <w:rtl w:val="0"/>
              </w:rPr>
            </w:r>
          </w:p>
          <w:p w:rsidR="00000000" w:rsidDel="00000000" w:rsidP="00000000" w:rsidRDefault="00000000" w:rsidRPr="00000000" w14:paraId="000000C0">
            <w:pPr>
              <w:rPr>
                <w:sz w:val="18"/>
                <w:szCs w:val="18"/>
              </w:rPr>
            </w:pPr>
            <w:r w:rsidDel="00000000" w:rsidR="00000000" w:rsidRPr="00000000">
              <w:rPr>
                <w:rtl w:val="0"/>
              </w:rPr>
            </w:r>
          </w:p>
          <w:p w:rsidR="00000000" w:rsidDel="00000000" w:rsidP="00000000" w:rsidRDefault="00000000" w:rsidRPr="00000000" w14:paraId="000000C1">
            <w:pPr>
              <w:rPr>
                <w:sz w:val="18"/>
                <w:szCs w:val="18"/>
              </w:rPr>
            </w:pPr>
            <w:r w:rsidDel="00000000" w:rsidR="00000000" w:rsidRPr="00000000">
              <w:rPr>
                <w:sz w:val="18"/>
                <w:szCs w:val="18"/>
                <w:rtl w:val="0"/>
              </w:rPr>
              <w:t xml:space="preserve">- Lectura, análisis y comentario de textos literarios.</w:t>
            </w:r>
          </w:p>
          <w:p w:rsidR="00000000" w:rsidDel="00000000" w:rsidP="00000000" w:rsidRDefault="00000000" w:rsidRPr="00000000" w14:paraId="000000C2">
            <w:pPr>
              <w:rPr>
                <w:sz w:val="18"/>
                <w:szCs w:val="18"/>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rtl w:val="0"/>
              </w:rPr>
            </w:r>
          </w:p>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rtl w:val="0"/>
              </w:rPr>
            </w:r>
          </w:p>
          <w:p w:rsidR="00000000" w:rsidDel="00000000" w:rsidP="00000000" w:rsidRDefault="00000000" w:rsidRPr="00000000" w14:paraId="000000C8">
            <w:pPr>
              <w:rPr>
                <w:sz w:val="20"/>
                <w:szCs w:val="20"/>
              </w:rPr>
            </w:pPr>
            <w:r w:rsidDel="00000000" w:rsidR="00000000" w:rsidRPr="00000000">
              <w:rPr>
                <w:i w:val="1"/>
                <w:sz w:val="20"/>
                <w:szCs w:val="20"/>
                <w:rtl w:val="0"/>
              </w:rPr>
              <w:t xml:space="preserve">Taller</w:t>
            </w: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18"/>
                <w:szCs w:val="18"/>
              </w:rPr>
            </w:pPr>
            <w:r w:rsidDel="00000000" w:rsidR="00000000" w:rsidRPr="00000000">
              <w:rPr>
                <w:sz w:val="18"/>
                <w:szCs w:val="18"/>
                <w:rtl w:val="0"/>
              </w:rPr>
              <w:t xml:space="preserve">Lectura, análisis y comentario de textos literarios.</w:t>
            </w:r>
          </w:p>
          <w:p w:rsidR="00000000" w:rsidDel="00000000" w:rsidP="00000000" w:rsidRDefault="00000000" w:rsidRPr="00000000" w14:paraId="000000CF">
            <w:pPr>
              <w:rPr>
                <w:sz w:val="18"/>
                <w:szCs w:val="18"/>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bookmarkStart w:colFirst="0" w:colLast="0" w:name="_gjdgxs" w:id="0"/>
            <w:bookmarkEnd w:id="0"/>
            <w:r w:rsidDel="00000000" w:rsidR="00000000" w:rsidRPr="00000000">
              <w:rPr>
                <w:sz w:val="20"/>
                <w:szCs w:val="20"/>
                <w:rtl w:val="0"/>
              </w:rPr>
              <w:t xml:space="preserve">Intertextualidad</w:t>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tc>
        <w:tc>
          <w:tcPr/>
          <w:p w:rsidR="00000000" w:rsidDel="00000000" w:rsidP="00000000" w:rsidRDefault="00000000" w:rsidRPr="00000000" w14:paraId="000000D6">
            <w:pPr>
              <w:rPr>
                <w:sz w:val="18"/>
                <w:szCs w:val="18"/>
              </w:rPr>
            </w:pPr>
            <w:r w:rsidDel="00000000" w:rsidR="00000000" w:rsidRPr="00000000">
              <w:rPr>
                <w:rtl w:val="0"/>
              </w:rPr>
            </w:r>
          </w:p>
          <w:p w:rsidR="00000000" w:rsidDel="00000000" w:rsidP="00000000" w:rsidRDefault="00000000" w:rsidRPr="00000000" w14:paraId="000000D7">
            <w:pPr>
              <w:rPr>
                <w:sz w:val="18"/>
                <w:szCs w:val="18"/>
              </w:rPr>
            </w:pPr>
            <w:r w:rsidDel="00000000" w:rsidR="00000000" w:rsidRPr="00000000">
              <w:rPr>
                <w:rtl w:val="0"/>
              </w:rPr>
            </w:r>
          </w:p>
          <w:p w:rsidR="00000000" w:rsidDel="00000000" w:rsidP="00000000" w:rsidRDefault="00000000" w:rsidRPr="00000000" w14:paraId="000000D8">
            <w:pPr>
              <w:rPr>
                <w:sz w:val="18"/>
                <w:szCs w:val="18"/>
              </w:rPr>
            </w:pPr>
            <w:r w:rsidDel="00000000" w:rsidR="00000000" w:rsidRPr="00000000">
              <w:rPr>
                <w:sz w:val="18"/>
                <w:szCs w:val="18"/>
                <w:rtl w:val="0"/>
              </w:rPr>
              <w:t xml:space="preserve">Interpretación de consignas.</w:t>
            </w:r>
          </w:p>
          <w:p w:rsidR="00000000" w:rsidDel="00000000" w:rsidP="00000000" w:rsidRDefault="00000000" w:rsidRPr="00000000" w14:paraId="000000D9">
            <w:pPr>
              <w:rPr>
                <w:sz w:val="18"/>
                <w:szCs w:val="18"/>
              </w:rPr>
            </w:pPr>
            <w:r w:rsidDel="00000000" w:rsidR="00000000" w:rsidRPr="00000000">
              <w:rPr>
                <w:rtl w:val="0"/>
              </w:rPr>
            </w:r>
          </w:p>
          <w:p w:rsidR="00000000" w:rsidDel="00000000" w:rsidP="00000000" w:rsidRDefault="00000000" w:rsidRPr="00000000" w14:paraId="000000DA">
            <w:pPr>
              <w:rPr>
                <w:sz w:val="18"/>
                <w:szCs w:val="18"/>
              </w:rPr>
            </w:pPr>
            <w:r w:rsidDel="00000000" w:rsidR="00000000" w:rsidRPr="00000000">
              <w:rPr>
                <w:rtl w:val="0"/>
              </w:rPr>
            </w:r>
          </w:p>
          <w:p w:rsidR="00000000" w:rsidDel="00000000" w:rsidP="00000000" w:rsidRDefault="00000000" w:rsidRPr="00000000" w14:paraId="000000DB">
            <w:pPr>
              <w:rPr>
                <w:sz w:val="18"/>
                <w:szCs w:val="18"/>
              </w:rPr>
            </w:pPr>
            <w:r w:rsidDel="00000000" w:rsidR="00000000" w:rsidRPr="00000000">
              <w:rPr>
                <w:rtl w:val="0"/>
              </w:rPr>
            </w:r>
          </w:p>
          <w:p w:rsidR="00000000" w:rsidDel="00000000" w:rsidP="00000000" w:rsidRDefault="00000000" w:rsidRPr="00000000" w14:paraId="000000DC">
            <w:pPr>
              <w:rPr>
                <w:sz w:val="18"/>
                <w:szCs w:val="18"/>
              </w:rPr>
            </w:pPr>
            <w:r w:rsidDel="00000000" w:rsidR="00000000" w:rsidRPr="00000000">
              <w:rPr>
                <w:rtl w:val="0"/>
              </w:rPr>
            </w:r>
          </w:p>
          <w:p w:rsidR="00000000" w:rsidDel="00000000" w:rsidP="00000000" w:rsidRDefault="00000000" w:rsidRPr="00000000" w14:paraId="000000DD">
            <w:pPr>
              <w:rPr>
                <w:sz w:val="18"/>
                <w:szCs w:val="18"/>
              </w:rPr>
            </w:pPr>
            <w:r w:rsidDel="00000000" w:rsidR="00000000" w:rsidRPr="00000000">
              <w:rPr>
                <w:sz w:val="18"/>
                <w:szCs w:val="18"/>
                <w:rtl w:val="0"/>
              </w:rPr>
              <w:t xml:space="preserve">Empleo de recursos y estrategias argumentativas.</w:t>
            </w:r>
          </w:p>
          <w:p w:rsidR="00000000" w:rsidDel="00000000" w:rsidP="00000000" w:rsidRDefault="00000000" w:rsidRPr="00000000" w14:paraId="000000DE">
            <w:pPr>
              <w:rPr>
                <w:sz w:val="18"/>
                <w:szCs w:val="18"/>
              </w:rPr>
            </w:pPr>
            <w:r w:rsidDel="00000000" w:rsidR="00000000" w:rsidRPr="00000000">
              <w:rPr>
                <w:rtl w:val="0"/>
              </w:rPr>
            </w:r>
          </w:p>
          <w:p w:rsidR="00000000" w:rsidDel="00000000" w:rsidP="00000000" w:rsidRDefault="00000000" w:rsidRPr="00000000" w14:paraId="000000DF">
            <w:pPr>
              <w:rPr>
                <w:sz w:val="18"/>
                <w:szCs w:val="18"/>
              </w:rPr>
            </w:pPr>
            <w:r w:rsidDel="00000000" w:rsidR="00000000" w:rsidRPr="00000000">
              <w:rPr>
                <w:rtl w:val="0"/>
              </w:rPr>
            </w:r>
          </w:p>
          <w:p w:rsidR="00000000" w:rsidDel="00000000" w:rsidP="00000000" w:rsidRDefault="00000000" w:rsidRPr="00000000" w14:paraId="000000E0">
            <w:pPr>
              <w:rPr>
                <w:sz w:val="18"/>
                <w:szCs w:val="18"/>
              </w:rPr>
            </w:pPr>
            <w:r w:rsidDel="00000000" w:rsidR="00000000" w:rsidRPr="00000000">
              <w:rPr>
                <w:rtl w:val="0"/>
              </w:rPr>
            </w:r>
          </w:p>
          <w:p w:rsidR="00000000" w:rsidDel="00000000" w:rsidP="00000000" w:rsidRDefault="00000000" w:rsidRPr="00000000" w14:paraId="000000E1">
            <w:pPr>
              <w:rPr>
                <w:sz w:val="18"/>
                <w:szCs w:val="18"/>
              </w:rPr>
            </w:pPr>
            <w:r w:rsidDel="00000000" w:rsidR="00000000" w:rsidRPr="00000000">
              <w:rPr>
                <w:rtl w:val="0"/>
              </w:rPr>
            </w:r>
          </w:p>
          <w:p w:rsidR="00000000" w:rsidDel="00000000" w:rsidP="00000000" w:rsidRDefault="00000000" w:rsidRPr="00000000" w14:paraId="000000E2">
            <w:pPr>
              <w:rPr>
                <w:sz w:val="18"/>
                <w:szCs w:val="18"/>
              </w:rPr>
            </w:pPr>
            <w:r w:rsidDel="00000000" w:rsidR="00000000" w:rsidRPr="00000000">
              <w:rPr>
                <w:rtl w:val="0"/>
              </w:rPr>
            </w:r>
          </w:p>
          <w:p w:rsidR="00000000" w:rsidDel="00000000" w:rsidP="00000000" w:rsidRDefault="00000000" w:rsidRPr="00000000" w14:paraId="000000E3">
            <w:pPr>
              <w:rPr>
                <w:sz w:val="18"/>
                <w:szCs w:val="18"/>
              </w:rPr>
            </w:pPr>
            <w:r w:rsidDel="00000000" w:rsidR="00000000" w:rsidRPr="00000000">
              <w:rPr>
                <w:rtl w:val="0"/>
              </w:rPr>
            </w:r>
          </w:p>
          <w:p w:rsidR="00000000" w:rsidDel="00000000" w:rsidP="00000000" w:rsidRDefault="00000000" w:rsidRPr="00000000" w14:paraId="000000E4">
            <w:pPr>
              <w:rPr>
                <w:sz w:val="18"/>
                <w:szCs w:val="18"/>
              </w:rPr>
            </w:pPr>
            <w:r w:rsidDel="00000000" w:rsidR="00000000" w:rsidRPr="00000000">
              <w:rPr>
                <w:rtl w:val="0"/>
              </w:rPr>
            </w:r>
          </w:p>
          <w:p w:rsidR="00000000" w:rsidDel="00000000" w:rsidP="00000000" w:rsidRDefault="00000000" w:rsidRPr="00000000" w14:paraId="000000E5">
            <w:pPr>
              <w:rPr>
                <w:sz w:val="18"/>
                <w:szCs w:val="18"/>
              </w:rPr>
            </w:pPr>
            <w:r w:rsidDel="00000000" w:rsidR="00000000" w:rsidRPr="00000000">
              <w:rPr>
                <w:rtl w:val="0"/>
              </w:rPr>
            </w:r>
          </w:p>
          <w:p w:rsidR="00000000" w:rsidDel="00000000" w:rsidP="00000000" w:rsidRDefault="00000000" w:rsidRPr="00000000" w14:paraId="000000E6">
            <w:pPr>
              <w:rPr>
                <w:sz w:val="18"/>
                <w:szCs w:val="18"/>
              </w:rPr>
            </w:pPr>
            <w:r w:rsidDel="00000000" w:rsidR="00000000" w:rsidRPr="00000000">
              <w:rPr>
                <w:rtl w:val="0"/>
              </w:rPr>
            </w:r>
          </w:p>
          <w:p w:rsidR="00000000" w:rsidDel="00000000" w:rsidP="00000000" w:rsidRDefault="00000000" w:rsidRPr="00000000" w14:paraId="000000E7">
            <w:pPr>
              <w:rPr>
                <w:sz w:val="18"/>
                <w:szCs w:val="18"/>
              </w:rPr>
            </w:pPr>
            <w:r w:rsidDel="00000000" w:rsidR="00000000" w:rsidRPr="00000000">
              <w:rPr>
                <w:rtl w:val="0"/>
              </w:rPr>
            </w:r>
          </w:p>
          <w:p w:rsidR="00000000" w:rsidDel="00000000" w:rsidP="00000000" w:rsidRDefault="00000000" w:rsidRPr="00000000" w14:paraId="000000E8">
            <w:pPr>
              <w:rPr>
                <w:sz w:val="18"/>
                <w:szCs w:val="18"/>
              </w:rPr>
            </w:pPr>
            <w:r w:rsidDel="00000000" w:rsidR="00000000" w:rsidRPr="00000000">
              <w:rPr>
                <w:rtl w:val="0"/>
              </w:rPr>
            </w:r>
          </w:p>
          <w:p w:rsidR="00000000" w:rsidDel="00000000" w:rsidP="00000000" w:rsidRDefault="00000000" w:rsidRPr="00000000" w14:paraId="000000E9">
            <w:pPr>
              <w:rPr>
                <w:sz w:val="18"/>
                <w:szCs w:val="18"/>
              </w:rPr>
            </w:pPr>
            <w:r w:rsidDel="00000000" w:rsidR="00000000" w:rsidRPr="00000000">
              <w:rPr>
                <w:rtl w:val="0"/>
              </w:rPr>
            </w:r>
          </w:p>
          <w:p w:rsidR="00000000" w:rsidDel="00000000" w:rsidP="00000000" w:rsidRDefault="00000000" w:rsidRPr="00000000" w14:paraId="000000EA">
            <w:pPr>
              <w:rPr>
                <w:sz w:val="18"/>
                <w:szCs w:val="18"/>
              </w:rPr>
            </w:pPr>
            <w:r w:rsidDel="00000000" w:rsidR="00000000" w:rsidRPr="00000000">
              <w:rPr>
                <w:rtl w:val="0"/>
              </w:rPr>
            </w:r>
          </w:p>
          <w:p w:rsidR="00000000" w:rsidDel="00000000" w:rsidP="00000000" w:rsidRDefault="00000000" w:rsidRPr="00000000" w14:paraId="000000EB">
            <w:pPr>
              <w:rPr>
                <w:sz w:val="18"/>
                <w:szCs w:val="18"/>
              </w:rPr>
            </w:pPr>
            <w:r w:rsidDel="00000000" w:rsidR="00000000" w:rsidRPr="00000000">
              <w:rPr>
                <w:sz w:val="18"/>
                <w:szCs w:val="18"/>
                <w:rtl w:val="0"/>
              </w:rPr>
              <w:t xml:space="preserve">Integración de conceptos.</w:t>
            </w:r>
          </w:p>
          <w:p w:rsidR="00000000" w:rsidDel="00000000" w:rsidP="00000000" w:rsidRDefault="00000000" w:rsidRPr="00000000" w14:paraId="000000EC">
            <w:pPr>
              <w:rPr>
                <w:sz w:val="18"/>
                <w:szCs w:val="18"/>
              </w:rPr>
            </w:pPr>
            <w:r w:rsidDel="00000000" w:rsidR="00000000" w:rsidRPr="00000000">
              <w:rPr>
                <w:rtl w:val="0"/>
              </w:rPr>
            </w:r>
          </w:p>
          <w:p w:rsidR="00000000" w:rsidDel="00000000" w:rsidP="00000000" w:rsidRDefault="00000000" w:rsidRPr="00000000" w14:paraId="000000ED">
            <w:pPr>
              <w:rPr>
                <w:sz w:val="18"/>
                <w:szCs w:val="18"/>
              </w:rPr>
            </w:pPr>
            <w:r w:rsidDel="00000000" w:rsidR="00000000" w:rsidRPr="00000000">
              <w:rPr>
                <w:rtl w:val="0"/>
              </w:rPr>
            </w:r>
          </w:p>
          <w:p w:rsidR="00000000" w:rsidDel="00000000" w:rsidP="00000000" w:rsidRDefault="00000000" w:rsidRPr="00000000" w14:paraId="000000EE">
            <w:pPr>
              <w:rPr>
                <w:sz w:val="18"/>
                <w:szCs w:val="18"/>
              </w:rPr>
            </w:pPr>
            <w:r w:rsidDel="00000000" w:rsidR="00000000" w:rsidRPr="00000000">
              <w:rPr>
                <w:rtl w:val="0"/>
              </w:rPr>
            </w:r>
          </w:p>
          <w:p w:rsidR="00000000" w:rsidDel="00000000" w:rsidP="00000000" w:rsidRDefault="00000000" w:rsidRPr="00000000" w14:paraId="000000EF">
            <w:pPr>
              <w:rPr>
                <w:sz w:val="18"/>
                <w:szCs w:val="18"/>
              </w:rPr>
            </w:pPr>
            <w:r w:rsidDel="00000000" w:rsidR="00000000" w:rsidRPr="00000000">
              <w:rPr>
                <w:rtl w:val="0"/>
              </w:rPr>
            </w:r>
          </w:p>
          <w:p w:rsidR="00000000" w:rsidDel="00000000" w:rsidP="00000000" w:rsidRDefault="00000000" w:rsidRPr="00000000" w14:paraId="000000F0">
            <w:pPr>
              <w:rPr>
                <w:sz w:val="18"/>
                <w:szCs w:val="18"/>
              </w:rPr>
            </w:pPr>
            <w:r w:rsidDel="00000000" w:rsidR="00000000" w:rsidRPr="00000000">
              <w:rPr>
                <w:rtl w:val="0"/>
              </w:rPr>
            </w:r>
          </w:p>
          <w:p w:rsidR="00000000" w:rsidDel="00000000" w:rsidP="00000000" w:rsidRDefault="00000000" w:rsidRPr="00000000" w14:paraId="000000F1">
            <w:pPr>
              <w:rPr>
                <w:sz w:val="18"/>
                <w:szCs w:val="18"/>
              </w:rPr>
            </w:pPr>
            <w:r w:rsidDel="00000000" w:rsidR="00000000" w:rsidRPr="00000000">
              <w:rPr>
                <w:rtl w:val="0"/>
              </w:rPr>
            </w:r>
          </w:p>
          <w:p w:rsidR="00000000" w:rsidDel="00000000" w:rsidP="00000000" w:rsidRDefault="00000000" w:rsidRPr="00000000" w14:paraId="000000F2">
            <w:pPr>
              <w:rPr>
                <w:sz w:val="18"/>
                <w:szCs w:val="18"/>
              </w:rPr>
            </w:pPr>
            <w:r w:rsidDel="00000000" w:rsidR="00000000" w:rsidRPr="00000000">
              <w:rPr>
                <w:rtl w:val="0"/>
              </w:rPr>
            </w:r>
          </w:p>
          <w:p w:rsidR="00000000" w:rsidDel="00000000" w:rsidP="00000000" w:rsidRDefault="00000000" w:rsidRPr="00000000" w14:paraId="000000F3">
            <w:pPr>
              <w:rPr>
                <w:sz w:val="18"/>
                <w:szCs w:val="18"/>
              </w:rPr>
            </w:pPr>
            <w:r w:rsidDel="00000000" w:rsidR="00000000" w:rsidRPr="00000000">
              <w:rPr>
                <w:rtl w:val="0"/>
              </w:rPr>
            </w:r>
          </w:p>
          <w:p w:rsidR="00000000" w:rsidDel="00000000" w:rsidP="00000000" w:rsidRDefault="00000000" w:rsidRPr="00000000" w14:paraId="000000F4">
            <w:pPr>
              <w:rPr>
                <w:sz w:val="18"/>
                <w:szCs w:val="18"/>
              </w:rPr>
            </w:pPr>
            <w:r w:rsidDel="00000000" w:rsidR="00000000" w:rsidRPr="00000000">
              <w:rPr>
                <w:rtl w:val="0"/>
              </w:rPr>
            </w:r>
          </w:p>
          <w:p w:rsidR="00000000" w:rsidDel="00000000" w:rsidP="00000000" w:rsidRDefault="00000000" w:rsidRPr="00000000" w14:paraId="000000F5">
            <w:pPr>
              <w:rPr>
                <w:sz w:val="18"/>
                <w:szCs w:val="18"/>
              </w:rPr>
            </w:pPr>
            <w:r w:rsidDel="00000000" w:rsidR="00000000" w:rsidRPr="00000000">
              <w:rPr>
                <w:sz w:val="18"/>
                <w:szCs w:val="18"/>
                <w:rtl w:val="0"/>
              </w:rPr>
              <w:t xml:space="preserve">Lectura y análisis de textos.</w:t>
            </w:r>
          </w:p>
          <w:p w:rsidR="00000000" w:rsidDel="00000000" w:rsidP="00000000" w:rsidRDefault="00000000" w:rsidRPr="00000000" w14:paraId="000000F6">
            <w:pPr>
              <w:rPr>
                <w:sz w:val="18"/>
                <w:szCs w:val="18"/>
              </w:rPr>
            </w:pPr>
            <w:r w:rsidDel="00000000" w:rsidR="00000000" w:rsidRPr="00000000">
              <w:rPr>
                <w:rtl w:val="0"/>
              </w:rPr>
            </w:r>
          </w:p>
          <w:p w:rsidR="00000000" w:rsidDel="00000000" w:rsidP="00000000" w:rsidRDefault="00000000" w:rsidRPr="00000000" w14:paraId="000000F7">
            <w:pPr>
              <w:rPr>
                <w:sz w:val="18"/>
                <w:szCs w:val="18"/>
              </w:rPr>
            </w:pPr>
            <w:r w:rsidDel="00000000" w:rsidR="00000000" w:rsidRPr="00000000">
              <w:rPr>
                <w:rtl w:val="0"/>
              </w:rPr>
            </w:r>
          </w:p>
          <w:p w:rsidR="00000000" w:rsidDel="00000000" w:rsidP="00000000" w:rsidRDefault="00000000" w:rsidRPr="00000000" w14:paraId="000000F8">
            <w:pPr>
              <w:rPr>
                <w:sz w:val="18"/>
                <w:szCs w:val="18"/>
              </w:rPr>
            </w:pPr>
            <w:r w:rsidDel="00000000" w:rsidR="00000000" w:rsidRPr="00000000">
              <w:rPr>
                <w:rtl w:val="0"/>
              </w:rPr>
            </w:r>
          </w:p>
          <w:p w:rsidR="00000000" w:rsidDel="00000000" w:rsidP="00000000" w:rsidRDefault="00000000" w:rsidRPr="00000000" w14:paraId="000000F9">
            <w:pPr>
              <w:rPr>
                <w:sz w:val="18"/>
                <w:szCs w:val="18"/>
              </w:rPr>
            </w:pPr>
            <w:r w:rsidDel="00000000" w:rsidR="00000000" w:rsidRPr="00000000">
              <w:rPr>
                <w:rtl w:val="0"/>
              </w:rPr>
            </w:r>
          </w:p>
          <w:p w:rsidR="00000000" w:rsidDel="00000000" w:rsidP="00000000" w:rsidRDefault="00000000" w:rsidRPr="00000000" w14:paraId="000000FA">
            <w:pPr>
              <w:rPr>
                <w:sz w:val="18"/>
                <w:szCs w:val="18"/>
              </w:rPr>
            </w:pPr>
            <w:r w:rsidDel="00000000" w:rsidR="00000000" w:rsidRPr="00000000">
              <w:rPr>
                <w:rtl w:val="0"/>
              </w:rPr>
            </w:r>
          </w:p>
          <w:p w:rsidR="00000000" w:rsidDel="00000000" w:rsidP="00000000" w:rsidRDefault="00000000" w:rsidRPr="00000000" w14:paraId="000000FB">
            <w:pPr>
              <w:rPr>
                <w:sz w:val="18"/>
                <w:szCs w:val="18"/>
              </w:rPr>
            </w:pPr>
            <w:r w:rsidDel="00000000" w:rsidR="00000000" w:rsidRPr="00000000">
              <w:rPr>
                <w:rtl w:val="0"/>
              </w:rPr>
            </w:r>
          </w:p>
          <w:p w:rsidR="00000000" w:rsidDel="00000000" w:rsidP="00000000" w:rsidRDefault="00000000" w:rsidRPr="00000000" w14:paraId="000000FC">
            <w:pPr>
              <w:rPr>
                <w:sz w:val="18"/>
                <w:szCs w:val="18"/>
              </w:rPr>
            </w:pPr>
            <w:r w:rsidDel="00000000" w:rsidR="00000000" w:rsidRPr="00000000">
              <w:rPr>
                <w:sz w:val="18"/>
                <w:szCs w:val="18"/>
                <w:rtl w:val="0"/>
              </w:rPr>
              <w:t xml:space="preserve">Producción oral y escrita.</w:t>
            </w:r>
          </w:p>
          <w:p w:rsidR="00000000" w:rsidDel="00000000" w:rsidP="00000000" w:rsidRDefault="00000000" w:rsidRPr="00000000" w14:paraId="000000FD">
            <w:pPr>
              <w:rPr>
                <w:sz w:val="18"/>
                <w:szCs w:val="18"/>
              </w:rPr>
            </w:pPr>
            <w:r w:rsidDel="00000000" w:rsidR="00000000" w:rsidRPr="00000000">
              <w:rPr>
                <w:rtl w:val="0"/>
              </w:rPr>
            </w:r>
          </w:p>
          <w:p w:rsidR="00000000" w:rsidDel="00000000" w:rsidP="00000000" w:rsidRDefault="00000000" w:rsidRPr="00000000" w14:paraId="000000FE">
            <w:pPr>
              <w:rPr>
                <w:sz w:val="18"/>
                <w:szCs w:val="18"/>
              </w:rPr>
            </w:pPr>
            <w:r w:rsidDel="00000000" w:rsidR="00000000" w:rsidRPr="00000000">
              <w:rPr>
                <w:rtl w:val="0"/>
              </w:rPr>
            </w:r>
          </w:p>
          <w:p w:rsidR="00000000" w:rsidDel="00000000" w:rsidP="00000000" w:rsidRDefault="00000000" w:rsidRPr="00000000" w14:paraId="000000FF">
            <w:pPr>
              <w:rPr>
                <w:sz w:val="18"/>
                <w:szCs w:val="18"/>
              </w:rPr>
            </w:pPr>
            <w:r w:rsidDel="00000000" w:rsidR="00000000" w:rsidRPr="00000000">
              <w:rPr>
                <w:rtl w:val="0"/>
              </w:rPr>
            </w:r>
          </w:p>
          <w:p w:rsidR="00000000" w:rsidDel="00000000" w:rsidP="00000000" w:rsidRDefault="00000000" w:rsidRPr="00000000" w14:paraId="00000100">
            <w:pPr>
              <w:rPr>
                <w:sz w:val="18"/>
                <w:szCs w:val="18"/>
              </w:rPr>
            </w:pPr>
            <w:r w:rsidDel="00000000" w:rsidR="00000000" w:rsidRPr="00000000">
              <w:rPr>
                <w:rtl w:val="0"/>
              </w:rPr>
            </w:r>
          </w:p>
          <w:p w:rsidR="00000000" w:rsidDel="00000000" w:rsidP="00000000" w:rsidRDefault="00000000" w:rsidRPr="00000000" w14:paraId="00000101">
            <w:pPr>
              <w:rPr>
                <w:sz w:val="18"/>
                <w:szCs w:val="18"/>
              </w:rPr>
            </w:pPr>
            <w:r w:rsidDel="00000000" w:rsidR="00000000" w:rsidRPr="00000000">
              <w:rPr>
                <w:rtl w:val="0"/>
              </w:rPr>
            </w:r>
          </w:p>
          <w:p w:rsidR="00000000" w:rsidDel="00000000" w:rsidP="00000000" w:rsidRDefault="00000000" w:rsidRPr="00000000" w14:paraId="00000102">
            <w:pPr>
              <w:rPr>
                <w:sz w:val="18"/>
                <w:szCs w:val="18"/>
              </w:rPr>
            </w:pPr>
            <w:r w:rsidDel="00000000" w:rsidR="00000000" w:rsidRPr="00000000">
              <w:rPr>
                <w:sz w:val="18"/>
                <w:szCs w:val="18"/>
                <w:rtl w:val="0"/>
              </w:rPr>
              <w:t xml:space="preserve">Desempeño individual y grupal.</w:t>
            </w:r>
          </w:p>
          <w:p w:rsidR="00000000" w:rsidDel="00000000" w:rsidP="00000000" w:rsidRDefault="00000000" w:rsidRPr="00000000" w14:paraId="00000103">
            <w:pPr>
              <w:rPr>
                <w:sz w:val="18"/>
                <w:szCs w:val="18"/>
              </w:rPr>
            </w:pPr>
            <w:r w:rsidDel="00000000" w:rsidR="00000000" w:rsidRPr="00000000">
              <w:rPr>
                <w:rtl w:val="0"/>
              </w:rPr>
            </w:r>
          </w:p>
          <w:p w:rsidR="00000000" w:rsidDel="00000000" w:rsidP="00000000" w:rsidRDefault="00000000" w:rsidRPr="00000000" w14:paraId="00000104">
            <w:pPr>
              <w:rPr>
                <w:sz w:val="18"/>
                <w:szCs w:val="18"/>
              </w:rPr>
            </w:pPr>
            <w:r w:rsidDel="00000000" w:rsidR="00000000" w:rsidRPr="00000000">
              <w:rPr>
                <w:rtl w:val="0"/>
              </w:rPr>
            </w:r>
          </w:p>
          <w:p w:rsidR="00000000" w:rsidDel="00000000" w:rsidP="00000000" w:rsidRDefault="00000000" w:rsidRPr="00000000" w14:paraId="00000105">
            <w:pPr>
              <w:rPr>
                <w:sz w:val="18"/>
                <w:szCs w:val="18"/>
              </w:rPr>
            </w:pPr>
            <w:r w:rsidDel="00000000" w:rsidR="00000000" w:rsidRPr="00000000">
              <w:rPr>
                <w:rtl w:val="0"/>
              </w:rPr>
            </w:r>
          </w:p>
          <w:p w:rsidR="00000000" w:rsidDel="00000000" w:rsidP="00000000" w:rsidRDefault="00000000" w:rsidRPr="00000000" w14:paraId="00000106">
            <w:pPr>
              <w:rPr>
                <w:sz w:val="18"/>
                <w:szCs w:val="18"/>
              </w:rPr>
            </w:pPr>
            <w:r w:rsidDel="00000000" w:rsidR="00000000" w:rsidRPr="00000000">
              <w:rPr>
                <w:rtl w:val="0"/>
              </w:rPr>
            </w:r>
          </w:p>
          <w:p w:rsidR="00000000" w:rsidDel="00000000" w:rsidP="00000000" w:rsidRDefault="00000000" w:rsidRPr="00000000" w14:paraId="00000107">
            <w:pPr>
              <w:rPr>
                <w:sz w:val="18"/>
                <w:szCs w:val="18"/>
              </w:rPr>
            </w:pPr>
            <w:r w:rsidDel="00000000" w:rsidR="00000000" w:rsidRPr="00000000">
              <w:rPr>
                <w:rtl w:val="0"/>
              </w:rPr>
            </w:r>
          </w:p>
          <w:p w:rsidR="00000000" w:rsidDel="00000000" w:rsidP="00000000" w:rsidRDefault="00000000" w:rsidRPr="00000000" w14:paraId="00000108">
            <w:pPr>
              <w:rPr>
                <w:sz w:val="18"/>
                <w:szCs w:val="18"/>
              </w:rPr>
            </w:pPr>
            <w:r w:rsidDel="00000000" w:rsidR="00000000" w:rsidRPr="00000000">
              <w:rPr>
                <w:sz w:val="18"/>
                <w:szCs w:val="18"/>
                <w:rtl w:val="0"/>
              </w:rPr>
              <w:t xml:space="preserve">Presentación de trabajos prácticos en tiempo y forma.</w:t>
            </w:r>
          </w:p>
          <w:p w:rsidR="00000000" w:rsidDel="00000000" w:rsidP="00000000" w:rsidRDefault="00000000" w:rsidRPr="00000000" w14:paraId="00000109">
            <w:pPr>
              <w:rPr>
                <w:sz w:val="18"/>
                <w:szCs w:val="18"/>
              </w:rPr>
            </w:pPr>
            <w:r w:rsidDel="00000000" w:rsidR="00000000" w:rsidRPr="00000000">
              <w:rPr>
                <w:rtl w:val="0"/>
              </w:rPr>
            </w:r>
          </w:p>
          <w:p w:rsidR="00000000" w:rsidDel="00000000" w:rsidP="00000000" w:rsidRDefault="00000000" w:rsidRPr="00000000" w14:paraId="0000010A">
            <w:pPr>
              <w:rPr>
                <w:sz w:val="18"/>
                <w:szCs w:val="18"/>
              </w:rPr>
            </w:pPr>
            <w:r w:rsidDel="00000000" w:rsidR="00000000" w:rsidRPr="00000000">
              <w:rPr>
                <w:rtl w:val="0"/>
              </w:rPr>
            </w:r>
          </w:p>
          <w:p w:rsidR="00000000" w:rsidDel="00000000" w:rsidP="00000000" w:rsidRDefault="00000000" w:rsidRPr="00000000" w14:paraId="0000010B">
            <w:pPr>
              <w:rPr>
                <w:sz w:val="18"/>
                <w:szCs w:val="18"/>
              </w:rPr>
            </w:pPr>
            <w:r w:rsidDel="00000000" w:rsidR="00000000" w:rsidRPr="00000000">
              <w:rPr>
                <w:rtl w:val="0"/>
              </w:rPr>
            </w:r>
          </w:p>
          <w:p w:rsidR="00000000" w:rsidDel="00000000" w:rsidP="00000000" w:rsidRDefault="00000000" w:rsidRPr="00000000" w14:paraId="0000010C">
            <w:pPr>
              <w:rPr>
                <w:sz w:val="18"/>
                <w:szCs w:val="18"/>
              </w:rPr>
            </w:pPr>
            <w:r w:rsidDel="00000000" w:rsidR="00000000" w:rsidRPr="00000000">
              <w:rPr>
                <w:rtl w:val="0"/>
              </w:rPr>
            </w:r>
          </w:p>
          <w:p w:rsidR="00000000" w:rsidDel="00000000" w:rsidP="00000000" w:rsidRDefault="00000000" w:rsidRPr="00000000" w14:paraId="0000010D">
            <w:pPr>
              <w:rPr>
                <w:sz w:val="18"/>
                <w:szCs w:val="18"/>
              </w:rPr>
            </w:pPr>
            <w:r w:rsidDel="00000000" w:rsidR="00000000" w:rsidRPr="00000000">
              <w:rPr>
                <w:rtl w:val="0"/>
              </w:rPr>
            </w:r>
          </w:p>
          <w:p w:rsidR="00000000" w:rsidDel="00000000" w:rsidP="00000000" w:rsidRDefault="00000000" w:rsidRPr="00000000" w14:paraId="0000010E">
            <w:pPr>
              <w:rPr>
                <w:sz w:val="18"/>
                <w:szCs w:val="18"/>
              </w:rPr>
            </w:pPr>
            <w:r w:rsidDel="00000000" w:rsidR="00000000" w:rsidRPr="00000000">
              <w:rPr>
                <w:sz w:val="18"/>
                <w:szCs w:val="18"/>
                <w:rtl w:val="0"/>
              </w:rPr>
              <w:t xml:space="preserve">Cumplimiento con el material de estudio.</w:t>
            </w:r>
          </w:p>
          <w:p w:rsidR="00000000" w:rsidDel="00000000" w:rsidP="00000000" w:rsidRDefault="00000000" w:rsidRPr="00000000" w14:paraId="0000010F">
            <w:pPr>
              <w:rPr>
                <w:sz w:val="18"/>
                <w:szCs w:val="18"/>
              </w:rPr>
            </w:pPr>
            <w:r w:rsidDel="00000000" w:rsidR="00000000" w:rsidRPr="00000000">
              <w:rPr>
                <w:rtl w:val="0"/>
              </w:rPr>
            </w:r>
          </w:p>
          <w:p w:rsidR="00000000" w:rsidDel="00000000" w:rsidP="00000000" w:rsidRDefault="00000000" w:rsidRPr="00000000" w14:paraId="00000110">
            <w:pPr>
              <w:rPr>
                <w:sz w:val="18"/>
                <w:szCs w:val="18"/>
              </w:rPr>
            </w:pPr>
            <w:r w:rsidDel="00000000" w:rsidR="00000000" w:rsidRPr="00000000">
              <w:rPr>
                <w:rtl w:val="0"/>
              </w:rPr>
            </w:r>
          </w:p>
          <w:p w:rsidR="00000000" w:rsidDel="00000000" w:rsidP="00000000" w:rsidRDefault="00000000" w:rsidRPr="00000000" w14:paraId="00000111">
            <w:pPr>
              <w:rPr>
                <w:sz w:val="18"/>
                <w:szCs w:val="18"/>
              </w:rPr>
            </w:pPr>
            <w:r w:rsidDel="00000000" w:rsidR="00000000" w:rsidRPr="00000000">
              <w:rPr>
                <w:rtl w:val="0"/>
              </w:rPr>
            </w:r>
          </w:p>
          <w:p w:rsidR="00000000" w:rsidDel="00000000" w:rsidP="00000000" w:rsidRDefault="00000000" w:rsidRPr="00000000" w14:paraId="00000112">
            <w:pPr>
              <w:rPr>
                <w:sz w:val="18"/>
                <w:szCs w:val="18"/>
              </w:rPr>
            </w:pPr>
            <w:r w:rsidDel="00000000" w:rsidR="00000000" w:rsidRPr="00000000">
              <w:rPr>
                <w:rtl w:val="0"/>
              </w:rPr>
            </w:r>
          </w:p>
          <w:p w:rsidR="00000000" w:rsidDel="00000000" w:rsidP="00000000" w:rsidRDefault="00000000" w:rsidRPr="00000000" w14:paraId="00000113">
            <w:pPr>
              <w:rPr>
                <w:sz w:val="18"/>
                <w:szCs w:val="18"/>
              </w:rPr>
            </w:pPr>
            <w:r w:rsidDel="00000000" w:rsidR="00000000" w:rsidRPr="00000000">
              <w:rPr>
                <w:rtl w:val="0"/>
              </w:rPr>
            </w:r>
          </w:p>
          <w:p w:rsidR="00000000" w:rsidDel="00000000" w:rsidP="00000000" w:rsidRDefault="00000000" w:rsidRPr="00000000" w14:paraId="00000114">
            <w:pPr>
              <w:rPr>
                <w:sz w:val="18"/>
                <w:szCs w:val="18"/>
              </w:rPr>
            </w:pPr>
            <w:r w:rsidDel="00000000" w:rsidR="00000000" w:rsidRPr="00000000">
              <w:rPr>
                <w:sz w:val="18"/>
                <w:szCs w:val="18"/>
                <w:rtl w:val="0"/>
              </w:rPr>
              <w:t xml:space="preserve">Cumplimiento con el material de estudio.</w:t>
            </w:r>
          </w:p>
          <w:p w:rsidR="00000000" w:rsidDel="00000000" w:rsidP="00000000" w:rsidRDefault="00000000" w:rsidRPr="00000000" w14:paraId="00000115">
            <w:pPr>
              <w:rPr>
                <w:i w:val="1"/>
                <w:sz w:val="18"/>
                <w:szCs w:val="18"/>
              </w:rPr>
            </w:pPr>
            <w:r w:rsidDel="00000000" w:rsidR="00000000" w:rsidRPr="00000000">
              <w:rPr>
                <w:rtl w:val="0"/>
              </w:rPr>
            </w:r>
          </w:p>
          <w:p w:rsidR="00000000" w:rsidDel="00000000" w:rsidP="00000000" w:rsidRDefault="00000000" w:rsidRPr="00000000" w14:paraId="00000116">
            <w:pPr>
              <w:rPr>
                <w:i w:val="1"/>
                <w:sz w:val="18"/>
                <w:szCs w:val="18"/>
              </w:rPr>
            </w:pPr>
            <w:r w:rsidDel="00000000" w:rsidR="00000000" w:rsidRPr="00000000">
              <w:rPr>
                <w:rtl w:val="0"/>
              </w:rPr>
            </w:r>
          </w:p>
        </w:tc>
        <w:tc>
          <w:tcPr/>
          <w:p w:rsidR="00000000" w:rsidDel="00000000" w:rsidP="00000000" w:rsidRDefault="00000000" w:rsidRPr="00000000" w14:paraId="00000117">
            <w:pPr>
              <w:rPr>
                <w:sz w:val="18"/>
                <w:szCs w:val="18"/>
              </w:rPr>
            </w:pPr>
            <w:r w:rsidDel="00000000" w:rsidR="00000000" w:rsidRPr="00000000">
              <w:rPr>
                <w:sz w:val="18"/>
                <w:szCs w:val="18"/>
                <w:rtl w:val="0"/>
              </w:rPr>
              <w:t xml:space="preserve">Evaluaciones escritas individuales.</w:t>
            </w:r>
          </w:p>
          <w:p w:rsidR="00000000" w:rsidDel="00000000" w:rsidP="00000000" w:rsidRDefault="00000000" w:rsidRPr="00000000" w14:paraId="00000118">
            <w:pPr>
              <w:rPr>
                <w:sz w:val="18"/>
                <w:szCs w:val="18"/>
              </w:rPr>
            </w:pPr>
            <w:r w:rsidDel="00000000" w:rsidR="00000000" w:rsidRPr="00000000">
              <w:rPr>
                <w:rtl w:val="0"/>
              </w:rPr>
            </w:r>
          </w:p>
          <w:p w:rsidR="00000000" w:rsidDel="00000000" w:rsidP="00000000" w:rsidRDefault="00000000" w:rsidRPr="00000000" w14:paraId="00000119">
            <w:pPr>
              <w:rPr>
                <w:sz w:val="18"/>
                <w:szCs w:val="18"/>
              </w:rPr>
            </w:pPr>
            <w:r w:rsidDel="00000000" w:rsidR="00000000" w:rsidRPr="00000000">
              <w:rPr>
                <w:rtl w:val="0"/>
              </w:rPr>
            </w:r>
          </w:p>
          <w:p w:rsidR="00000000" w:rsidDel="00000000" w:rsidP="00000000" w:rsidRDefault="00000000" w:rsidRPr="00000000" w14:paraId="0000011A">
            <w:pPr>
              <w:rPr>
                <w:sz w:val="18"/>
                <w:szCs w:val="18"/>
              </w:rPr>
            </w:pPr>
            <w:r w:rsidDel="00000000" w:rsidR="00000000" w:rsidRPr="00000000">
              <w:rPr>
                <w:rtl w:val="0"/>
              </w:rPr>
            </w:r>
          </w:p>
          <w:p w:rsidR="00000000" w:rsidDel="00000000" w:rsidP="00000000" w:rsidRDefault="00000000" w:rsidRPr="00000000" w14:paraId="0000011B">
            <w:pPr>
              <w:rPr>
                <w:sz w:val="18"/>
                <w:szCs w:val="18"/>
              </w:rPr>
            </w:pPr>
            <w:r w:rsidDel="00000000" w:rsidR="00000000" w:rsidRPr="00000000">
              <w:rPr>
                <w:rtl w:val="0"/>
              </w:rPr>
            </w:r>
          </w:p>
          <w:p w:rsidR="00000000" w:rsidDel="00000000" w:rsidP="00000000" w:rsidRDefault="00000000" w:rsidRPr="00000000" w14:paraId="0000011C">
            <w:pPr>
              <w:rPr>
                <w:sz w:val="18"/>
                <w:szCs w:val="18"/>
              </w:rPr>
            </w:pPr>
            <w:r w:rsidDel="00000000" w:rsidR="00000000" w:rsidRPr="00000000">
              <w:rPr>
                <w:rtl w:val="0"/>
              </w:rPr>
            </w:r>
          </w:p>
          <w:p w:rsidR="00000000" w:rsidDel="00000000" w:rsidP="00000000" w:rsidRDefault="00000000" w:rsidRPr="00000000" w14:paraId="0000011D">
            <w:pPr>
              <w:rPr>
                <w:sz w:val="18"/>
                <w:szCs w:val="18"/>
              </w:rPr>
            </w:pPr>
            <w:r w:rsidDel="00000000" w:rsidR="00000000" w:rsidRPr="00000000">
              <w:rPr>
                <w:rtl w:val="0"/>
              </w:rPr>
            </w:r>
          </w:p>
          <w:p w:rsidR="00000000" w:rsidDel="00000000" w:rsidP="00000000" w:rsidRDefault="00000000" w:rsidRPr="00000000" w14:paraId="0000011E">
            <w:pPr>
              <w:rPr>
                <w:sz w:val="18"/>
                <w:szCs w:val="18"/>
              </w:rPr>
            </w:pPr>
            <w:r w:rsidDel="00000000" w:rsidR="00000000" w:rsidRPr="00000000">
              <w:rPr>
                <w:rtl w:val="0"/>
              </w:rPr>
            </w:r>
          </w:p>
          <w:p w:rsidR="00000000" w:rsidDel="00000000" w:rsidP="00000000" w:rsidRDefault="00000000" w:rsidRPr="00000000" w14:paraId="0000011F">
            <w:pPr>
              <w:rPr>
                <w:sz w:val="18"/>
                <w:szCs w:val="18"/>
              </w:rPr>
            </w:pPr>
            <w:r w:rsidDel="00000000" w:rsidR="00000000" w:rsidRPr="00000000">
              <w:rPr>
                <w:sz w:val="18"/>
                <w:szCs w:val="18"/>
                <w:rtl w:val="0"/>
              </w:rPr>
              <w:t xml:space="preserve">Evaluaciones orales.</w:t>
            </w:r>
          </w:p>
          <w:p w:rsidR="00000000" w:rsidDel="00000000" w:rsidP="00000000" w:rsidRDefault="00000000" w:rsidRPr="00000000" w14:paraId="00000120">
            <w:pPr>
              <w:rPr>
                <w:sz w:val="18"/>
                <w:szCs w:val="18"/>
              </w:rPr>
            </w:pPr>
            <w:r w:rsidDel="00000000" w:rsidR="00000000" w:rsidRPr="00000000">
              <w:rPr>
                <w:rtl w:val="0"/>
              </w:rPr>
            </w:r>
          </w:p>
          <w:p w:rsidR="00000000" w:rsidDel="00000000" w:rsidP="00000000" w:rsidRDefault="00000000" w:rsidRPr="00000000" w14:paraId="00000121">
            <w:pPr>
              <w:rPr>
                <w:sz w:val="18"/>
                <w:szCs w:val="18"/>
              </w:rPr>
            </w:pPr>
            <w:r w:rsidDel="00000000" w:rsidR="00000000" w:rsidRPr="00000000">
              <w:rPr>
                <w:rtl w:val="0"/>
              </w:rPr>
            </w:r>
          </w:p>
          <w:p w:rsidR="00000000" w:rsidDel="00000000" w:rsidP="00000000" w:rsidRDefault="00000000" w:rsidRPr="00000000" w14:paraId="00000122">
            <w:pPr>
              <w:rPr>
                <w:sz w:val="18"/>
                <w:szCs w:val="18"/>
              </w:rPr>
            </w:pPr>
            <w:r w:rsidDel="00000000" w:rsidR="00000000" w:rsidRPr="00000000">
              <w:rPr>
                <w:rtl w:val="0"/>
              </w:rPr>
            </w:r>
          </w:p>
          <w:p w:rsidR="00000000" w:rsidDel="00000000" w:rsidP="00000000" w:rsidRDefault="00000000" w:rsidRPr="00000000" w14:paraId="00000123">
            <w:pPr>
              <w:rPr>
                <w:sz w:val="18"/>
                <w:szCs w:val="18"/>
              </w:rPr>
            </w:pPr>
            <w:r w:rsidDel="00000000" w:rsidR="00000000" w:rsidRPr="00000000">
              <w:rPr>
                <w:rtl w:val="0"/>
              </w:rPr>
            </w:r>
          </w:p>
          <w:p w:rsidR="00000000" w:rsidDel="00000000" w:rsidP="00000000" w:rsidRDefault="00000000" w:rsidRPr="00000000" w14:paraId="00000124">
            <w:pPr>
              <w:rPr>
                <w:sz w:val="18"/>
                <w:szCs w:val="18"/>
              </w:rPr>
            </w:pPr>
            <w:r w:rsidDel="00000000" w:rsidR="00000000" w:rsidRPr="00000000">
              <w:rPr>
                <w:rtl w:val="0"/>
              </w:rPr>
            </w:r>
          </w:p>
          <w:p w:rsidR="00000000" w:rsidDel="00000000" w:rsidP="00000000" w:rsidRDefault="00000000" w:rsidRPr="00000000" w14:paraId="00000125">
            <w:pPr>
              <w:rPr>
                <w:sz w:val="18"/>
                <w:szCs w:val="18"/>
              </w:rPr>
            </w:pPr>
            <w:r w:rsidDel="00000000" w:rsidR="00000000" w:rsidRPr="00000000">
              <w:rPr>
                <w:rtl w:val="0"/>
              </w:rPr>
            </w:r>
          </w:p>
          <w:p w:rsidR="00000000" w:rsidDel="00000000" w:rsidP="00000000" w:rsidRDefault="00000000" w:rsidRPr="00000000" w14:paraId="00000126">
            <w:pPr>
              <w:rPr>
                <w:sz w:val="18"/>
                <w:szCs w:val="18"/>
              </w:rPr>
            </w:pPr>
            <w:r w:rsidDel="00000000" w:rsidR="00000000" w:rsidRPr="00000000">
              <w:rPr>
                <w:rtl w:val="0"/>
              </w:rPr>
            </w:r>
          </w:p>
          <w:p w:rsidR="00000000" w:rsidDel="00000000" w:rsidP="00000000" w:rsidRDefault="00000000" w:rsidRPr="00000000" w14:paraId="00000127">
            <w:pPr>
              <w:rPr>
                <w:sz w:val="18"/>
                <w:szCs w:val="18"/>
              </w:rPr>
            </w:pPr>
            <w:r w:rsidDel="00000000" w:rsidR="00000000" w:rsidRPr="00000000">
              <w:rPr>
                <w:sz w:val="18"/>
                <w:szCs w:val="18"/>
                <w:rtl w:val="0"/>
              </w:rPr>
              <w:t xml:space="preserve">Trabajos prácticos grupales o individuales.</w:t>
            </w:r>
          </w:p>
          <w:p w:rsidR="00000000" w:rsidDel="00000000" w:rsidP="00000000" w:rsidRDefault="00000000" w:rsidRPr="00000000" w14:paraId="00000128">
            <w:pPr>
              <w:rPr>
                <w:sz w:val="18"/>
                <w:szCs w:val="18"/>
              </w:rPr>
            </w:pPr>
            <w:r w:rsidDel="00000000" w:rsidR="00000000" w:rsidRPr="00000000">
              <w:rPr>
                <w:rtl w:val="0"/>
              </w:rPr>
            </w:r>
          </w:p>
          <w:p w:rsidR="00000000" w:rsidDel="00000000" w:rsidP="00000000" w:rsidRDefault="00000000" w:rsidRPr="00000000" w14:paraId="00000129">
            <w:pPr>
              <w:rPr>
                <w:sz w:val="18"/>
                <w:szCs w:val="18"/>
              </w:rPr>
            </w:pPr>
            <w:r w:rsidDel="00000000" w:rsidR="00000000" w:rsidRPr="00000000">
              <w:rPr>
                <w:rtl w:val="0"/>
              </w:rPr>
            </w:r>
          </w:p>
          <w:p w:rsidR="00000000" w:rsidDel="00000000" w:rsidP="00000000" w:rsidRDefault="00000000" w:rsidRPr="00000000" w14:paraId="0000012A">
            <w:pPr>
              <w:rPr>
                <w:sz w:val="18"/>
                <w:szCs w:val="18"/>
              </w:rPr>
            </w:pPr>
            <w:r w:rsidDel="00000000" w:rsidR="00000000" w:rsidRPr="00000000">
              <w:rPr>
                <w:rtl w:val="0"/>
              </w:rPr>
            </w:r>
          </w:p>
          <w:p w:rsidR="00000000" w:rsidDel="00000000" w:rsidP="00000000" w:rsidRDefault="00000000" w:rsidRPr="00000000" w14:paraId="0000012B">
            <w:pPr>
              <w:rPr>
                <w:sz w:val="18"/>
                <w:szCs w:val="18"/>
              </w:rPr>
            </w:pPr>
            <w:r w:rsidDel="00000000" w:rsidR="00000000" w:rsidRPr="00000000">
              <w:rPr>
                <w:rtl w:val="0"/>
              </w:rPr>
            </w:r>
          </w:p>
          <w:p w:rsidR="00000000" w:rsidDel="00000000" w:rsidP="00000000" w:rsidRDefault="00000000" w:rsidRPr="00000000" w14:paraId="0000012C">
            <w:pPr>
              <w:rPr>
                <w:sz w:val="18"/>
                <w:szCs w:val="18"/>
              </w:rPr>
            </w:pPr>
            <w:r w:rsidDel="00000000" w:rsidR="00000000" w:rsidRPr="00000000">
              <w:rPr>
                <w:rtl w:val="0"/>
              </w:rPr>
            </w:r>
          </w:p>
          <w:p w:rsidR="00000000" w:rsidDel="00000000" w:rsidP="00000000" w:rsidRDefault="00000000" w:rsidRPr="00000000" w14:paraId="0000012D">
            <w:pPr>
              <w:rPr>
                <w:sz w:val="18"/>
                <w:szCs w:val="18"/>
              </w:rPr>
            </w:pPr>
            <w:r w:rsidDel="00000000" w:rsidR="00000000" w:rsidRPr="00000000">
              <w:rPr>
                <w:rtl w:val="0"/>
              </w:rPr>
            </w:r>
          </w:p>
          <w:p w:rsidR="00000000" w:rsidDel="00000000" w:rsidP="00000000" w:rsidRDefault="00000000" w:rsidRPr="00000000" w14:paraId="0000012E">
            <w:pPr>
              <w:rPr>
                <w:sz w:val="18"/>
                <w:szCs w:val="18"/>
              </w:rPr>
            </w:pPr>
            <w:r w:rsidDel="00000000" w:rsidR="00000000" w:rsidRPr="00000000">
              <w:rPr>
                <w:rtl w:val="0"/>
              </w:rPr>
            </w:r>
          </w:p>
          <w:p w:rsidR="00000000" w:rsidDel="00000000" w:rsidP="00000000" w:rsidRDefault="00000000" w:rsidRPr="00000000" w14:paraId="0000012F">
            <w:pPr>
              <w:rPr>
                <w:sz w:val="18"/>
                <w:szCs w:val="18"/>
              </w:rPr>
            </w:pPr>
            <w:r w:rsidDel="00000000" w:rsidR="00000000" w:rsidRPr="00000000">
              <w:rPr>
                <w:sz w:val="18"/>
                <w:szCs w:val="18"/>
                <w:rtl w:val="0"/>
              </w:rPr>
              <w:t xml:space="preserve">Exposiciones individuales y grupales.</w:t>
            </w:r>
          </w:p>
          <w:p w:rsidR="00000000" w:rsidDel="00000000" w:rsidP="00000000" w:rsidRDefault="00000000" w:rsidRPr="00000000" w14:paraId="00000130">
            <w:pPr>
              <w:rPr>
                <w:sz w:val="18"/>
                <w:szCs w:val="18"/>
              </w:rPr>
            </w:pPr>
            <w:r w:rsidDel="00000000" w:rsidR="00000000" w:rsidRPr="00000000">
              <w:rPr>
                <w:rtl w:val="0"/>
              </w:rPr>
            </w:r>
          </w:p>
          <w:p w:rsidR="00000000" w:rsidDel="00000000" w:rsidP="00000000" w:rsidRDefault="00000000" w:rsidRPr="00000000" w14:paraId="00000131">
            <w:pPr>
              <w:rPr>
                <w:sz w:val="18"/>
                <w:szCs w:val="18"/>
              </w:rPr>
            </w:pPr>
            <w:r w:rsidDel="00000000" w:rsidR="00000000" w:rsidRPr="00000000">
              <w:rPr>
                <w:rtl w:val="0"/>
              </w:rPr>
            </w:r>
          </w:p>
          <w:p w:rsidR="00000000" w:rsidDel="00000000" w:rsidP="00000000" w:rsidRDefault="00000000" w:rsidRPr="00000000" w14:paraId="00000132">
            <w:pPr>
              <w:rPr>
                <w:sz w:val="18"/>
                <w:szCs w:val="18"/>
              </w:rPr>
            </w:pPr>
            <w:r w:rsidDel="00000000" w:rsidR="00000000" w:rsidRPr="00000000">
              <w:rPr>
                <w:rtl w:val="0"/>
              </w:rPr>
            </w:r>
          </w:p>
          <w:p w:rsidR="00000000" w:rsidDel="00000000" w:rsidP="00000000" w:rsidRDefault="00000000" w:rsidRPr="00000000" w14:paraId="00000133">
            <w:pPr>
              <w:rPr>
                <w:sz w:val="18"/>
                <w:szCs w:val="18"/>
              </w:rPr>
            </w:pPr>
            <w:r w:rsidDel="00000000" w:rsidR="00000000" w:rsidRPr="00000000">
              <w:rPr>
                <w:rtl w:val="0"/>
              </w:rPr>
            </w:r>
          </w:p>
          <w:p w:rsidR="00000000" w:rsidDel="00000000" w:rsidP="00000000" w:rsidRDefault="00000000" w:rsidRPr="00000000" w14:paraId="00000134">
            <w:pPr>
              <w:rPr>
                <w:sz w:val="18"/>
                <w:szCs w:val="18"/>
              </w:rPr>
            </w:pPr>
            <w:r w:rsidDel="00000000" w:rsidR="00000000" w:rsidRPr="00000000">
              <w:rPr>
                <w:rtl w:val="0"/>
              </w:rPr>
            </w:r>
          </w:p>
          <w:p w:rsidR="00000000" w:rsidDel="00000000" w:rsidP="00000000" w:rsidRDefault="00000000" w:rsidRPr="00000000" w14:paraId="00000135">
            <w:pPr>
              <w:rPr>
                <w:sz w:val="18"/>
                <w:szCs w:val="18"/>
              </w:rPr>
            </w:pPr>
            <w:r w:rsidDel="00000000" w:rsidR="00000000" w:rsidRPr="00000000">
              <w:rPr>
                <w:rtl w:val="0"/>
              </w:rPr>
            </w:r>
          </w:p>
          <w:p w:rsidR="00000000" w:rsidDel="00000000" w:rsidP="00000000" w:rsidRDefault="00000000" w:rsidRPr="00000000" w14:paraId="00000136">
            <w:pPr>
              <w:rPr>
                <w:sz w:val="18"/>
                <w:szCs w:val="18"/>
              </w:rPr>
            </w:pPr>
            <w:r w:rsidDel="00000000" w:rsidR="00000000" w:rsidRPr="00000000">
              <w:rPr>
                <w:rtl w:val="0"/>
              </w:rPr>
            </w:r>
          </w:p>
          <w:p w:rsidR="00000000" w:rsidDel="00000000" w:rsidP="00000000" w:rsidRDefault="00000000" w:rsidRPr="00000000" w14:paraId="00000137">
            <w:pPr>
              <w:rPr>
                <w:sz w:val="18"/>
                <w:szCs w:val="18"/>
              </w:rPr>
            </w:pPr>
            <w:r w:rsidDel="00000000" w:rsidR="00000000" w:rsidRPr="00000000">
              <w:rPr>
                <w:rtl w:val="0"/>
              </w:rPr>
            </w:r>
          </w:p>
          <w:p w:rsidR="00000000" w:rsidDel="00000000" w:rsidP="00000000" w:rsidRDefault="00000000" w:rsidRPr="00000000" w14:paraId="00000138">
            <w:pPr>
              <w:rPr>
                <w:sz w:val="18"/>
                <w:szCs w:val="18"/>
              </w:rPr>
            </w:pPr>
            <w:r w:rsidDel="00000000" w:rsidR="00000000" w:rsidRPr="00000000">
              <w:rPr>
                <w:rtl w:val="0"/>
              </w:rPr>
            </w:r>
          </w:p>
          <w:p w:rsidR="00000000" w:rsidDel="00000000" w:rsidP="00000000" w:rsidRDefault="00000000" w:rsidRPr="00000000" w14:paraId="00000139">
            <w:pPr>
              <w:rPr>
                <w:sz w:val="18"/>
                <w:szCs w:val="18"/>
              </w:rPr>
            </w:pPr>
            <w:r w:rsidDel="00000000" w:rsidR="00000000" w:rsidRPr="00000000">
              <w:rPr>
                <w:rtl w:val="0"/>
              </w:rPr>
            </w:r>
          </w:p>
          <w:p w:rsidR="00000000" w:rsidDel="00000000" w:rsidP="00000000" w:rsidRDefault="00000000" w:rsidRPr="00000000" w14:paraId="0000013A">
            <w:pPr>
              <w:rPr>
                <w:sz w:val="18"/>
                <w:szCs w:val="18"/>
              </w:rPr>
            </w:pPr>
            <w:r w:rsidDel="00000000" w:rsidR="00000000" w:rsidRPr="00000000">
              <w:rPr>
                <w:sz w:val="18"/>
                <w:szCs w:val="18"/>
                <w:rtl w:val="0"/>
              </w:rPr>
              <w:t xml:space="preserve">Dramatizaciones de escenas relevantes.</w:t>
            </w:r>
          </w:p>
          <w:p w:rsidR="00000000" w:rsidDel="00000000" w:rsidP="00000000" w:rsidRDefault="00000000" w:rsidRPr="00000000" w14:paraId="0000013B">
            <w:pPr>
              <w:rPr>
                <w:sz w:val="18"/>
                <w:szCs w:val="18"/>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sz w:val="18"/>
                <w:szCs w:val="18"/>
              </w:rPr>
            </w:pPr>
            <w:r w:rsidDel="00000000" w:rsidR="00000000" w:rsidRPr="00000000">
              <w:rPr>
                <w:rtl w:val="0"/>
              </w:rPr>
            </w:r>
          </w:p>
          <w:p w:rsidR="00000000" w:rsidDel="00000000" w:rsidP="00000000" w:rsidRDefault="00000000" w:rsidRPr="00000000" w14:paraId="0000013F">
            <w:pPr>
              <w:rPr>
                <w:sz w:val="18"/>
                <w:szCs w:val="18"/>
              </w:rPr>
            </w:pPr>
            <w:r w:rsidDel="00000000" w:rsidR="00000000" w:rsidRPr="00000000">
              <w:rPr>
                <w:rtl w:val="0"/>
              </w:rPr>
            </w:r>
          </w:p>
          <w:p w:rsidR="00000000" w:rsidDel="00000000" w:rsidP="00000000" w:rsidRDefault="00000000" w:rsidRPr="00000000" w14:paraId="00000140">
            <w:pPr>
              <w:rPr>
                <w:sz w:val="18"/>
                <w:szCs w:val="18"/>
              </w:rPr>
            </w:pPr>
            <w:r w:rsidDel="00000000" w:rsidR="00000000" w:rsidRPr="00000000">
              <w:rPr>
                <w:rtl w:val="0"/>
              </w:rPr>
            </w:r>
          </w:p>
          <w:p w:rsidR="00000000" w:rsidDel="00000000" w:rsidP="00000000" w:rsidRDefault="00000000" w:rsidRPr="00000000" w14:paraId="00000141">
            <w:pPr>
              <w:rPr>
                <w:sz w:val="18"/>
                <w:szCs w:val="18"/>
              </w:rPr>
            </w:pPr>
            <w:r w:rsidDel="00000000" w:rsidR="00000000" w:rsidRPr="00000000">
              <w:rPr>
                <w:rtl w:val="0"/>
              </w:rPr>
            </w:r>
          </w:p>
          <w:p w:rsidR="00000000" w:rsidDel="00000000" w:rsidP="00000000" w:rsidRDefault="00000000" w:rsidRPr="00000000" w14:paraId="00000142">
            <w:pPr>
              <w:rPr>
                <w:sz w:val="18"/>
                <w:szCs w:val="18"/>
              </w:rPr>
            </w:pPr>
            <w:r w:rsidDel="00000000" w:rsidR="00000000" w:rsidRPr="00000000">
              <w:rPr>
                <w:rtl w:val="0"/>
              </w:rPr>
            </w:r>
          </w:p>
          <w:p w:rsidR="00000000" w:rsidDel="00000000" w:rsidP="00000000" w:rsidRDefault="00000000" w:rsidRPr="00000000" w14:paraId="00000143">
            <w:pPr>
              <w:rPr>
                <w:sz w:val="18"/>
                <w:szCs w:val="18"/>
              </w:rPr>
            </w:pPr>
            <w:r w:rsidDel="00000000" w:rsidR="00000000" w:rsidRPr="00000000">
              <w:rPr>
                <w:rtl w:val="0"/>
              </w:rPr>
            </w:r>
          </w:p>
          <w:p w:rsidR="00000000" w:rsidDel="00000000" w:rsidP="00000000" w:rsidRDefault="00000000" w:rsidRPr="00000000" w14:paraId="00000144">
            <w:pPr>
              <w:rPr>
                <w:sz w:val="18"/>
                <w:szCs w:val="18"/>
              </w:rPr>
            </w:pPr>
            <w:r w:rsidDel="00000000" w:rsidR="00000000" w:rsidRPr="00000000">
              <w:rPr>
                <w:rtl w:val="0"/>
              </w:rPr>
            </w:r>
          </w:p>
          <w:p w:rsidR="00000000" w:rsidDel="00000000" w:rsidP="00000000" w:rsidRDefault="00000000" w:rsidRPr="00000000" w14:paraId="00000145">
            <w:pPr>
              <w:rPr>
                <w:sz w:val="18"/>
                <w:szCs w:val="18"/>
              </w:rPr>
            </w:pPr>
            <w:r w:rsidDel="00000000" w:rsidR="00000000" w:rsidRPr="00000000">
              <w:rPr>
                <w:rtl w:val="0"/>
              </w:rPr>
            </w:r>
          </w:p>
          <w:p w:rsidR="00000000" w:rsidDel="00000000" w:rsidP="00000000" w:rsidRDefault="00000000" w:rsidRPr="00000000" w14:paraId="00000146">
            <w:pPr>
              <w:rPr>
                <w:sz w:val="18"/>
                <w:szCs w:val="18"/>
              </w:rPr>
            </w:pPr>
            <w:r w:rsidDel="00000000" w:rsidR="00000000" w:rsidRPr="00000000">
              <w:rPr>
                <w:rtl w:val="0"/>
              </w:rPr>
            </w:r>
          </w:p>
          <w:p w:rsidR="00000000" w:rsidDel="00000000" w:rsidP="00000000" w:rsidRDefault="00000000" w:rsidRPr="00000000" w14:paraId="00000147">
            <w:pPr>
              <w:rPr>
                <w:sz w:val="18"/>
                <w:szCs w:val="18"/>
              </w:rPr>
            </w:pPr>
            <w:r w:rsidDel="00000000" w:rsidR="00000000" w:rsidRPr="00000000">
              <w:rPr>
                <w:rtl w:val="0"/>
              </w:rPr>
            </w:r>
          </w:p>
          <w:p w:rsidR="00000000" w:rsidDel="00000000" w:rsidP="00000000" w:rsidRDefault="00000000" w:rsidRPr="00000000" w14:paraId="00000148">
            <w:pPr>
              <w:rPr>
                <w:sz w:val="18"/>
                <w:szCs w:val="18"/>
              </w:rPr>
            </w:pPr>
            <w:r w:rsidDel="00000000" w:rsidR="00000000" w:rsidRPr="00000000">
              <w:rPr>
                <w:rtl w:val="0"/>
              </w:rPr>
            </w:r>
          </w:p>
          <w:p w:rsidR="00000000" w:rsidDel="00000000" w:rsidP="00000000" w:rsidRDefault="00000000" w:rsidRPr="00000000" w14:paraId="00000149">
            <w:pPr>
              <w:rPr>
                <w:sz w:val="18"/>
                <w:szCs w:val="18"/>
              </w:rPr>
            </w:pPr>
            <w:r w:rsidDel="00000000" w:rsidR="00000000" w:rsidRPr="00000000">
              <w:rPr>
                <w:sz w:val="18"/>
                <w:szCs w:val="18"/>
                <w:rtl w:val="0"/>
              </w:rPr>
              <w:t xml:space="preserve">Participación en: </w:t>
            </w:r>
          </w:p>
          <w:p w:rsidR="00000000" w:rsidDel="00000000" w:rsidP="00000000" w:rsidRDefault="00000000" w:rsidRPr="00000000" w14:paraId="0000014A">
            <w:pPr>
              <w:rPr>
                <w:sz w:val="18"/>
                <w:szCs w:val="18"/>
              </w:rPr>
            </w:pPr>
            <w:r w:rsidDel="00000000" w:rsidR="00000000" w:rsidRPr="00000000">
              <w:rPr>
                <w:sz w:val="18"/>
                <w:szCs w:val="18"/>
                <w:rtl w:val="0"/>
              </w:rPr>
              <w:t xml:space="preserve">Clases, lectura en voz alta.</w:t>
            </w:r>
          </w:p>
          <w:p w:rsidR="00000000" w:rsidDel="00000000" w:rsidP="00000000" w:rsidRDefault="00000000" w:rsidRPr="00000000" w14:paraId="0000014B">
            <w:pPr>
              <w:rPr>
                <w:sz w:val="18"/>
                <w:szCs w:val="18"/>
              </w:rPr>
            </w:pPr>
            <w:r w:rsidDel="00000000" w:rsidR="00000000" w:rsidRPr="00000000">
              <w:rPr>
                <w:sz w:val="18"/>
                <w:szCs w:val="18"/>
                <w:rtl w:val="0"/>
              </w:rPr>
              <w:t xml:space="preserve">Taller de producción.</w:t>
            </w:r>
          </w:p>
          <w:p w:rsidR="00000000" w:rsidDel="00000000" w:rsidP="00000000" w:rsidRDefault="00000000" w:rsidRPr="00000000" w14:paraId="0000014C">
            <w:pPr>
              <w:rPr>
                <w:sz w:val="18"/>
                <w:szCs w:val="18"/>
              </w:rPr>
            </w:pPr>
            <w:r w:rsidDel="00000000" w:rsidR="00000000" w:rsidRPr="00000000">
              <w:rPr>
                <w:sz w:val="18"/>
                <w:szCs w:val="18"/>
                <w:rtl w:val="0"/>
              </w:rPr>
              <w:t xml:space="preserve">Análisis de películas.</w:t>
            </w:r>
          </w:p>
          <w:p w:rsidR="00000000" w:rsidDel="00000000" w:rsidP="00000000" w:rsidRDefault="00000000" w:rsidRPr="00000000" w14:paraId="0000014D">
            <w:pPr>
              <w:rPr>
                <w:i w:val="1"/>
                <w:sz w:val="20"/>
                <w:szCs w:val="20"/>
              </w:rPr>
            </w:pPr>
            <w:r w:rsidDel="00000000" w:rsidR="00000000" w:rsidRPr="00000000">
              <w:rPr>
                <w:rtl w:val="0"/>
              </w:rPr>
            </w:r>
          </w:p>
        </w:tc>
        <w:tc>
          <w:tcPr/>
          <w:p w:rsidR="00000000" w:rsidDel="00000000" w:rsidP="00000000" w:rsidRDefault="00000000" w:rsidRPr="00000000" w14:paraId="0000014E">
            <w:pPr>
              <w:rPr>
                <w:i w:val="1"/>
                <w:sz w:val="20"/>
                <w:szCs w:val="20"/>
              </w:rPr>
            </w:pPr>
            <w:r w:rsidDel="00000000" w:rsidR="00000000" w:rsidRPr="00000000">
              <w:rPr>
                <w:rtl w:val="0"/>
              </w:rPr>
            </w:r>
          </w:p>
          <w:p w:rsidR="00000000" w:rsidDel="00000000" w:rsidP="00000000" w:rsidRDefault="00000000" w:rsidRPr="00000000" w14:paraId="0000014F">
            <w:pPr>
              <w:rPr>
                <w:i w:val="1"/>
                <w:sz w:val="20"/>
                <w:szCs w:val="20"/>
              </w:rPr>
            </w:pPr>
            <w:r w:rsidDel="00000000" w:rsidR="00000000" w:rsidRPr="00000000">
              <w:rPr>
                <w:rtl w:val="0"/>
              </w:rPr>
            </w:r>
          </w:p>
          <w:p w:rsidR="00000000" w:rsidDel="00000000" w:rsidP="00000000" w:rsidRDefault="00000000" w:rsidRPr="00000000" w14:paraId="00000150">
            <w:pPr>
              <w:rPr>
                <w:i w:val="1"/>
                <w:sz w:val="20"/>
                <w:szCs w:val="20"/>
              </w:rPr>
            </w:pPr>
            <w:r w:rsidDel="00000000" w:rsidR="00000000" w:rsidRPr="00000000">
              <w:rPr>
                <w:rtl w:val="0"/>
              </w:rPr>
            </w:r>
          </w:p>
          <w:p w:rsidR="00000000" w:rsidDel="00000000" w:rsidP="00000000" w:rsidRDefault="00000000" w:rsidRPr="00000000" w14:paraId="00000151">
            <w:pPr>
              <w:rPr>
                <w:i w:val="1"/>
                <w:sz w:val="20"/>
                <w:szCs w:val="20"/>
              </w:rPr>
            </w:pPr>
            <w:r w:rsidDel="00000000" w:rsidR="00000000" w:rsidRPr="00000000">
              <w:rPr>
                <w:rtl w:val="0"/>
              </w:rPr>
            </w:r>
          </w:p>
          <w:p w:rsidR="00000000" w:rsidDel="00000000" w:rsidP="00000000" w:rsidRDefault="00000000" w:rsidRPr="00000000" w14:paraId="00000152">
            <w:pPr>
              <w:rPr>
                <w:sz w:val="20"/>
                <w:szCs w:val="20"/>
              </w:rPr>
            </w:pPr>
            <w:r w:rsidDel="00000000" w:rsidR="00000000" w:rsidRPr="00000000">
              <w:rPr>
                <w:sz w:val="20"/>
                <w:szCs w:val="20"/>
                <w:rtl w:val="0"/>
              </w:rPr>
              <w:t xml:space="preserve">Marzo</w:t>
            </w:r>
          </w:p>
          <w:p w:rsidR="00000000" w:rsidDel="00000000" w:rsidP="00000000" w:rsidRDefault="00000000" w:rsidRPr="00000000" w14:paraId="00000153">
            <w:pPr>
              <w:rPr>
                <w:sz w:val="20"/>
                <w:szCs w:val="20"/>
              </w:rPr>
            </w:pPr>
            <w:r w:rsidDel="00000000" w:rsidR="00000000" w:rsidRPr="00000000">
              <w:rPr>
                <w:sz w:val="20"/>
                <w:szCs w:val="20"/>
                <w:rtl w:val="0"/>
              </w:rPr>
              <w:t xml:space="preserve"> Abril</w:t>
            </w:r>
          </w:p>
          <w:p w:rsidR="00000000" w:rsidDel="00000000" w:rsidP="00000000" w:rsidRDefault="00000000" w:rsidRPr="00000000" w14:paraId="00000154">
            <w:pPr>
              <w:rPr>
                <w:sz w:val="20"/>
                <w:szCs w:val="20"/>
              </w:rPr>
            </w:pPr>
            <w:r w:rsidDel="00000000" w:rsidR="00000000" w:rsidRPr="00000000">
              <w:rPr>
                <w:rtl w:val="0"/>
              </w:rPr>
            </w:r>
          </w:p>
          <w:p w:rsidR="00000000" w:rsidDel="00000000" w:rsidP="00000000" w:rsidRDefault="00000000" w:rsidRPr="00000000" w14:paraId="00000155">
            <w:pPr>
              <w:rPr>
                <w:sz w:val="20"/>
                <w:szCs w:val="20"/>
              </w:rPr>
            </w:pPr>
            <w:r w:rsidDel="00000000" w:rsidR="00000000" w:rsidRPr="00000000">
              <w:rPr>
                <w:rtl w:val="0"/>
              </w:rPr>
            </w:r>
          </w:p>
          <w:p w:rsidR="00000000" w:rsidDel="00000000" w:rsidP="00000000" w:rsidRDefault="00000000" w:rsidRPr="00000000" w14:paraId="00000156">
            <w:pPr>
              <w:rPr>
                <w:sz w:val="20"/>
                <w:szCs w:val="20"/>
              </w:rPr>
            </w:pPr>
            <w:r w:rsidDel="00000000" w:rsidR="00000000" w:rsidRPr="00000000">
              <w:rPr>
                <w:rtl w:val="0"/>
              </w:rPr>
            </w:r>
          </w:p>
          <w:p w:rsidR="00000000" w:rsidDel="00000000" w:rsidP="00000000" w:rsidRDefault="00000000" w:rsidRPr="00000000" w14:paraId="00000157">
            <w:pPr>
              <w:rPr>
                <w:sz w:val="20"/>
                <w:szCs w:val="20"/>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sz w:val="20"/>
                <w:szCs w:val="20"/>
                <w:rtl w:val="0"/>
              </w:rPr>
              <w:t xml:space="preserve">Mayo</w:t>
            </w:r>
          </w:p>
          <w:p w:rsidR="00000000" w:rsidDel="00000000" w:rsidP="00000000" w:rsidRDefault="00000000" w:rsidRPr="00000000" w14:paraId="0000015B">
            <w:pPr>
              <w:rPr>
                <w:sz w:val="20"/>
                <w:szCs w:val="20"/>
              </w:rPr>
            </w:pPr>
            <w:r w:rsidDel="00000000" w:rsidR="00000000" w:rsidRPr="00000000">
              <w:rPr>
                <w:rtl w:val="0"/>
              </w:rPr>
            </w:r>
          </w:p>
          <w:p w:rsidR="00000000" w:rsidDel="00000000" w:rsidP="00000000" w:rsidRDefault="00000000" w:rsidRPr="00000000" w14:paraId="0000015C">
            <w:pPr>
              <w:rPr>
                <w:sz w:val="20"/>
                <w:szCs w:val="20"/>
              </w:rPr>
            </w:pPr>
            <w:r w:rsidDel="00000000" w:rsidR="00000000" w:rsidRPr="00000000">
              <w:rPr>
                <w:rtl w:val="0"/>
              </w:rPr>
            </w:r>
          </w:p>
          <w:p w:rsidR="00000000" w:rsidDel="00000000" w:rsidP="00000000" w:rsidRDefault="00000000" w:rsidRPr="00000000" w14:paraId="0000015D">
            <w:pPr>
              <w:rPr>
                <w:sz w:val="20"/>
                <w:szCs w:val="20"/>
              </w:rPr>
            </w:pPr>
            <w:r w:rsidDel="00000000" w:rsidR="00000000" w:rsidRPr="00000000">
              <w:rPr>
                <w:sz w:val="20"/>
                <w:szCs w:val="20"/>
                <w:rtl w:val="0"/>
              </w:rPr>
              <w:t xml:space="preserve">Junio</w:t>
            </w:r>
          </w:p>
          <w:p w:rsidR="00000000" w:rsidDel="00000000" w:rsidP="00000000" w:rsidRDefault="00000000" w:rsidRPr="00000000" w14:paraId="0000015E">
            <w:pPr>
              <w:rPr>
                <w:sz w:val="20"/>
                <w:szCs w:val="20"/>
              </w:rPr>
            </w:pPr>
            <w:r w:rsidDel="00000000" w:rsidR="00000000" w:rsidRPr="00000000">
              <w:rPr>
                <w:rtl w:val="0"/>
              </w:rPr>
            </w:r>
          </w:p>
          <w:p w:rsidR="00000000" w:rsidDel="00000000" w:rsidP="00000000" w:rsidRDefault="00000000" w:rsidRPr="00000000" w14:paraId="0000015F">
            <w:pPr>
              <w:rPr>
                <w:sz w:val="20"/>
                <w:szCs w:val="20"/>
              </w:rPr>
            </w:pPr>
            <w:r w:rsidDel="00000000" w:rsidR="00000000" w:rsidRPr="00000000">
              <w:rPr>
                <w:rtl w:val="0"/>
              </w:rPr>
            </w:r>
          </w:p>
          <w:p w:rsidR="00000000" w:rsidDel="00000000" w:rsidP="00000000" w:rsidRDefault="00000000" w:rsidRPr="00000000" w14:paraId="00000160">
            <w:pPr>
              <w:rPr>
                <w:sz w:val="20"/>
                <w:szCs w:val="20"/>
              </w:rPr>
            </w:pPr>
            <w:r w:rsidDel="00000000" w:rsidR="00000000" w:rsidRPr="00000000">
              <w:rPr>
                <w:rtl w:val="0"/>
              </w:rPr>
            </w:r>
          </w:p>
          <w:p w:rsidR="00000000" w:rsidDel="00000000" w:rsidP="00000000" w:rsidRDefault="00000000" w:rsidRPr="00000000" w14:paraId="00000161">
            <w:pPr>
              <w:rPr>
                <w:sz w:val="20"/>
                <w:szCs w:val="20"/>
              </w:rPr>
            </w:pPr>
            <w:r w:rsidDel="00000000" w:rsidR="00000000" w:rsidRPr="00000000">
              <w:rPr>
                <w:rtl w:val="0"/>
              </w:rPr>
            </w:r>
          </w:p>
          <w:p w:rsidR="00000000" w:rsidDel="00000000" w:rsidP="00000000" w:rsidRDefault="00000000" w:rsidRPr="00000000" w14:paraId="00000162">
            <w:pPr>
              <w:rPr>
                <w:sz w:val="20"/>
                <w:szCs w:val="20"/>
              </w:rPr>
            </w:pPr>
            <w:r w:rsidDel="00000000" w:rsidR="00000000" w:rsidRPr="00000000">
              <w:rPr>
                <w:rtl w:val="0"/>
              </w:rPr>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rPr>
                <w:sz w:val="20"/>
                <w:szCs w:val="20"/>
              </w:rPr>
            </w:pPr>
            <w:r w:rsidDel="00000000" w:rsidR="00000000" w:rsidRPr="00000000">
              <w:rPr>
                <w:rtl w:val="0"/>
              </w:rPr>
            </w:r>
          </w:p>
          <w:p w:rsidR="00000000" w:rsidDel="00000000" w:rsidP="00000000" w:rsidRDefault="00000000" w:rsidRPr="00000000" w14:paraId="00000165">
            <w:pPr>
              <w:rPr>
                <w:sz w:val="20"/>
                <w:szCs w:val="20"/>
              </w:rPr>
            </w:pPr>
            <w:r w:rsidDel="00000000" w:rsidR="00000000" w:rsidRPr="00000000">
              <w:rPr>
                <w:sz w:val="20"/>
                <w:szCs w:val="20"/>
                <w:rtl w:val="0"/>
              </w:rPr>
              <w:t xml:space="preserve">Julio</w:t>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rtl w:val="0"/>
              </w:rPr>
            </w:r>
          </w:p>
          <w:p w:rsidR="00000000" w:rsidDel="00000000" w:rsidP="00000000" w:rsidRDefault="00000000" w:rsidRPr="00000000" w14:paraId="00000168">
            <w:pPr>
              <w:rPr>
                <w:sz w:val="20"/>
                <w:szCs w:val="20"/>
              </w:rPr>
            </w:pPr>
            <w:r w:rsidDel="00000000" w:rsidR="00000000" w:rsidRPr="00000000">
              <w:rPr>
                <w:rtl w:val="0"/>
              </w:rPr>
            </w:r>
          </w:p>
          <w:p w:rsidR="00000000" w:rsidDel="00000000" w:rsidP="00000000" w:rsidRDefault="00000000" w:rsidRPr="00000000" w14:paraId="00000169">
            <w:pPr>
              <w:rPr>
                <w:sz w:val="20"/>
                <w:szCs w:val="20"/>
              </w:rPr>
            </w:pPr>
            <w:r w:rsidDel="00000000" w:rsidR="00000000" w:rsidRPr="00000000">
              <w:rPr>
                <w:rtl w:val="0"/>
              </w:rPr>
            </w:r>
          </w:p>
          <w:p w:rsidR="00000000" w:rsidDel="00000000" w:rsidP="00000000" w:rsidRDefault="00000000" w:rsidRPr="00000000" w14:paraId="0000016A">
            <w:pPr>
              <w:rPr>
                <w:sz w:val="20"/>
                <w:szCs w:val="20"/>
              </w:rPr>
            </w:pPr>
            <w:r w:rsidDel="00000000" w:rsidR="00000000" w:rsidRPr="00000000">
              <w:rPr>
                <w:sz w:val="20"/>
                <w:szCs w:val="20"/>
                <w:rtl w:val="0"/>
              </w:rPr>
              <w:t xml:space="preserve">Agosto</w:t>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sz w:val="20"/>
                <w:szCs w:val="20"/>
                <w:rtl w:val="0"/>
              </w:rPr>
              <w:t xml:space="preserve">Septiembre</w:t>
            </w:r>
          </w:p>
          <w:p w:rsidR="00000000" w:rsidDel="00000000" w:rsidP="00000000" w:rsidRDefault="00000000" w:rsidRPr="00000000" w14:paraId="00000172">
            <w:pPr>
              <w:rPr>
                <w:sz w:val="20"/>
                <w:szCs w:val="20"/>
              </w:rPr>
            </w:pPr>
            <w:r w:rsidDel="00000000" w:rsidR="00000000" w:rsidRPr="00000000">
              <w:rPr>
                <w:rtl w:val="0"/>
              </w:rPr>
            </w:r>
          </w:p>
          <w:p w:rsidR="00000000" w:rsidDel="00000000" w:rsidP="00000000" w:rsidRDefault="00000000" w:rsidRPr="00000000" w14:paraId="00000173">
            <w:pPr>
              <w:rPr>
                <w:sz w:val="20"/>
                <w:szCs w:val="20"/>
              </w:rPr>
            </w:pPr>
            <w:r w:rsidDel="00000000" w:rsidR="00000000" w:rsidRPr="00000000">
              <w:rPr>
                <w:rtl w:val="0"/>
              </w:rPr>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rtl w:val="0"/>
              </w:rPr>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sz w:val="20"/>
                <w:szCs w:val="20"/>
              </w:rPr>
            </w:pPr>
            <w:r w:rsidDel="00000000" w:rsidR="00000000" w:rsidRPr="00000000">
              <w:rPr>
                <w:rtl w:val="0"/>
              </w:rPr>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sz w:val="20"/>
                <w:szCs w:val="20"/>
              </w:rPr>
            </w:pPr>
            <w:r w:rsidDel="00000000" w:rsidR="00000000" w:rsidRPr="00000000">
              <w:rPr>
                <w:rtl w:val="0"/>
              </w:rPr>
            </w:r>
          </w:p>
          <w:p w:rsidR="00000000" w:rsidDel="00000000" w:rsidP="00000000" w:rsidRDefault="00000000" w:rsidRPr="00000000" w14:paraId="0000017C">
            <w:pPr>
              <w:rPr>
                <w:sz w:val="20"/>
                <w:szCs w:val="20"/>
              </w:rPr>
            </w:pPr>
            <w:r w:rsidDel="00000000" w:rsidR="00000000" w:rsidRPr="00000000">
              <w:rPr>
                <w:rtl w:val="0"/>
              </w:rPr>
            </w:r>
          </w:p>
          <w:p w:rsidR="00000000" w:rsidDel="00000000" w:rsidP="00000000" w:rsidRDefault="00000000" w:rsidRPr="00000000" w14:paraId="0000017D">
            <w:pPr>
              <w:rPr>
                <w:sz w:val="20"/>
                <w:szCs w:val="20"/>
              </w:rPr>
            </w:pPr>
            <w:r w:rsidDel="00000000" w:rsidR="00000000" w:rsidRPr="00000000">
              <w:rPr>
                <w:rtl w:val="0"/>
              </w:rPr>
            </w:r>
          </w:p>
          <w:p w:rsidR="00000000" w:rsidDel="00000000" w:rsidP="00000000" w:rsidRDefault="00000000" w:rsidRPr="00000000" w14:paraId="0000017E">
            <w:pPr>
              <w:rPr>
                <w:sz w:val="20"/>
                <w:szCs w:val="20"/>
              </w:rPr>
            </w:pPr>
            <w:r w:rsidDel="00000000" w:rsidR="00000000" w:rsidRPr="00000000">
              <w:rPr>
                <w:rtl w:val="0"/>
              </w:rPr>
            </w:r>
          </w:p>
          <w:p w:rsidR="00000000" w:rsidDel="00000000" w:rsidP="00000000" w:rsidRDefault="00000000" w:rsidRPr="00000000" w14:paraId="0000017F">
            <w:pPr>
              <w:rPr>
                <w:sz w:val="20"/>
                <w:szCs w:val="20"/>
              </w:rPr>
            </w:pPr>
            <w:r w:rsidDel="00000000" w:rsidR="00000000" w:rsidRPr="00000000">
              <w:rPr>
                <w:rtl w:val="0"/>
              </w:rPr>
            </w:r>
          </w:p>
          <w:p w:rsidR="00000000" w:rsidDel="00000000" w:rsidP="00000000" w:rsidRDefault="00000000" w:rsidRPr="00000000" w14:paraId="00000180">
            <w:pPr>
              <w:rPr>
                <w:sz w:val="20"/>
                <w:szCs w:val="20"/>
              </w:rPr>
            </w:pPr>
            <w:r w:rsidDel="00000000" w:rsidR="00000000" w:rsidRPr="00000000">
              <w:rPr>
                <w:rtl w:val="0"/>
              </w:rPr>
            </w:r>
          </w:p>
          <w:p w:rsidR="00000000" w:rsidDel="00000000" w:rsidP="00000000" w:rsidRDefault="00000000" w:rsidRPr="00000000" w14:paraId="00000181">
            <w:pPr>
              <w:rPr>
                <w:sz w:val="20"/>
                <w:szCs w:val="20"/>
              </w:rPr>
            </w:pPr>
            <w:r w:rsidDel="00000000" w:rsidR="00000000" w:rsidRPr="00000000">
              <w:rPr>
                <w:rtl w:val="0"/>
              </w:rPr>
            </w:r>
          </w:p>
          <w:p w:rsidR="00000000" w:rsidDel="00000000" w:rsidP="00000000" w:rsidRDefault="00000000" w:rsidRPr="00000000" w14:paraId="00000182">
            <w:pPr>
              <w:rPr>
                <w:sz w:val="20"/>
                <w:szCs w:val="20"/>
              </w:rPr>
            </w:pPr>
            <w:r w:rsidDel="00000000" w:rsidR="00000000" w:rsidRPr="00000000">
              <w:rPr>
                <w:rtl w:val="0"/>
              </w:rPr>
            </w:r>
          </w:p>
          <w:p w:rsidR="00000000" w:rsidDel="00000000" w:rsidP="00000000" w:rsidRDefault="00000000" w:rsidRPr="00000000" w14:paraId="00000183">
            <w:pPr>
              <w:rPr>
                <w:sz w:val="20"/>
                <w:szCs w:val="20"/>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sz w:val="20"/>
                <w:szCs w:val="20"/>
                <w:rtl w:val="0"/>
              </w:rPr>
              <w:t xml:space="preserve">Octubre y</w:t>
            </w:r>
          </w:p>
          <w:p w:rsidR="00000000" w:rsidDel="00000000" w:rsidP="00000000" w:rsidRDefault="00000000" w:rsidRPr="00000000" w14:paraId="00000185">
            <w:pPr>
              <w:jc w:val="center"/>
              <w:rPr>
                <w:sz w:val="20"/>
                <w:szCs w:val="20"/>
              </w:rPr>
            </w:pPr>
            <w:r w:rsidDel="00000000" w:rsidR="00000000" w:rsidRPr="00000000">
              <w:rPr>
                <w:rtl w:val="0"/>
              </w:rPr>
            </w:r>
          </w:p>
          <w:p w:rsidR="00000000" w:rsidDel="00000000" w:rsidP="00000000" w:rsidRDefault="00000000" w:rsidRPr="00000000" w14:paraId="00000186">
            <w:pPr>
              <w:rPr>
                <w:sz w:val="20"/>
                <w:szCs w:val="20"/>
              </w:rPr>
            </w:pPr>
            <w:r w:rsidDel="00000000" w:rsidR="00000000" w:rsidRPr="00000000">
              <w:rPr>
                <w:sz w:val="20"/>
                <w:szCs w:val="20"/>
                <w:rtl w:val="0"/>
              </w:rPr>
              <w:t xml:space="preserve">Noviembre</w:t>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rFonts w:ascii="Bookman Old Style" w:cs="Bookman Old Style" w:eastAsia="Bookman Old Style" w:hAnsi="Bookman Old Style"/>
          <w:sz w:val="20"/>
          <w:szCs w:val="20"/>
        </w:rPr>
      </w:pPr>
      <w:r w:rsidDel="00000000" w:rsidR="00000000" w:rsidRPr="00000000">
        <w:rPr>
          <w:b w:val="1"/>
          <w:i w:val="1"/>
          <w:sz w:val="22"/>
          <w:szCs w:val="22"/>
          <w:rtl w:val="0"/>
        </w:rPr>
        <w:t xml:space="preserve">Bibliografía de consulta para los </w:t>
      </w:r>
      <w:r w:rsidDel="00000000" w:rsidR="00000000" w:rsidRPr="00000000">
        <w:rPr>
          <w:b w:val="1"/>
          <w:i w:val="1"/>
          <w:sz w:val="20"/>
          <w:szCs w:val="20"/>
          <w:rtl w:val="0"/>
        </w:rPr>
        <w:t xml:space="preserve">alumnos:</w:t>
      </w: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189">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Película: Billy Elliot, dirigida por Stephen Daldry (2001) Inglaterra</w:t>
      </w:r>
    </w:p>
    <w:p w:rsidR="00000000" w:rsidDel="00000000" w:rsidP="00000000" w:rsidRDefault="00000000" w:rsidRPr="00000000" w14:paraId="0000018A">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8B">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Jordi Sierra i Fabra (2005) . La piel de la memoria.  Editorial Edelvives, colección Alandar. Zaragoza.</w:t>
      </w:r>
    </w:p>
    <w:p w:rsidR="00000000" w:rsidDel="00000000" w:rsidP="00000000" w:rsidRDefault="00000000" w:rsidRPr="00000000" w14:paraId="0000018C">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Shakespeare, William (1997) Romeo y Julieta, Ed. Porrùa Mexico </w:t>
      </w:r>
    </w:p>
    <w:p w:rsidR="00000000" w:rsidDel="00000000" w:rsidP="00000000" w:rsidRDefault="00000000" w:rsidRPr="00000000" w14:paraId="0000018D">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Casona, Alejandro (1975) Los árboles mueren de pie, Losada.</w:t>
      </w:r>
    </w:p>
    <w:p w:rsidR="00000000" w:rsidDel="00000000" w:rsidP="00000000" w:rsidRDefault="00000000" w:rsidRPr="00000000" w14:paraId="0000018E">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Arthur Conan Doyle (2001) Estudio en Escarlata Ed. Cántaro</w:t>
      </w:r>
    </w:p>
    <w:p w:rsidR="00000000" w:rsidDel="00000000" w:rsidP="00000000" w:rsidRDefault="00000000" w:rsidRPr="00000000" w14:paraId="0000018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Franz Kafka (1998) </w:t>
      </w:r>
      <w:r w:rsidDel="00000000" w:rsidR="00000000" w:rsidRPr="00000000">
        <w:rPr>
          <w:rFonts w:ascii="Bookman Old Style" w:cs="Bookman Old Style" w:eastAsia="Bookman Old Style" w:hAnsi="Bookman Old Style"/>
          <w:i w:val="1"/>
          <w:sz w:val="20"/>
          <w:szCs w:val="20"/>
          <w:rtl w:val="0"/>
        </w:rPr>
        <w:t xml:space="preserve">La metamorfosis</w:t>
      </w:r>
      <w:r w:rsidDel="00000000" w:rsidR="00000000" w:rsidRPr="00000000">
        <w:rPr>
          <w:rFonts w:ascii="Bookman Old Style" w:cs="Bookman Old Style" w:eastAsia="Bookman Old Style" w:hAnsi="Bookman Old Style"/>
          <w:sz w:val="20"/>
          <w:szCs w:val="20"/>
          <w:rtl w:val="0"/>
        </w:rPr>
        <w:t xml:space="preserve">, Ed. Buro Editor S.A</w:t>
      </w:r>
    </w:p>
    <w:p w:rsidR="00000000" w:rsidDel="00000000" w:rsidP="00000000" w:rsidRDefault="00000000" w:rsidRPr="00000000" w14:paraId="00000190">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Gambaro, Griselda (1965) El desatino. Editorial Emece Editores</w:t>
      </w:r>
    </w:p>
    <w:p w:rsidR="00000000" w:rsidDel="00000000" w:rsidP="00000000" w:rsidRDefault="00000000" w:rsidRPr="00000000" w14:paraId="00000191">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92">
      <w:pPr>
        <w:rPr>
          <w:b w:val="1"/>
          <w:i w:val="1"/>
          <w:sz w:val="22"/>
          <w:szCs w:val="22"/>
        </w:rPr>
      </w:pPr>
      <w:r w:rsidDel="00000000" w:rsidR="00000000" w:rsidRPr="00000000">
        <w:rPr>
          <w:rFonts w:ascii="Bookman Old Style" w:cs="Bookman Old Style" w:eastAsia="Bookman Old Style" w:hAnsi="Bookman Old Style"/>
          <w:sz w:val="20"/>
          <w:szCs w:val="20"/>
          <w:rtl w:val="0"/>
        </w:rPr>
        <w:t xml:space="preserve">Material de Gramática y argumentación elaborado por la docente.</w:t>
      </w:r>
      <w:r w:rsidDel="00000000" w:rsidR="00000000" w:rsidRPr="00000000">
        <w:rPr>
          <w:rtl w:val="0"/>
        </w:rPr>
      </w:r>
    </w:p>
    <w:p w:rsidR="00000000" w:rsidDel="00000000" w:rsidP="00000000" w:rsidRDefault="00000000" w:rsidRPr="00000000" w14:paraId="00000193">
      <w:pPr>
        <w:rPr>
          <w:b w:val="1"/>
          <w:i w:val="1"/>
          <w:sz w:val="22"/>
          <w:szCs w:val="22"/>
        </w:rPr>
      </w:pPr>
      <w:r w:rsidDel="00000000" w:rsidR="00000000" w:rsidRPr="00000000">
        <w:rPr>
          <w:rtl w:val="0"/>
        </w:rPr>
      </w:r>
    </w:p>
    <w:p w:rsidR="00000000" w:rsidDel="00000000" w:rsidP="00000000" w:rsidRDefault="00000000" w:rsidRPr="00000000" w14:paraId="00000194">
      <w:pPr>
        <w:rPr>
          <w:rFonts w:ascii="Bookman Old Style" w:cs="Bookman Old Style" w:eastAsia="Bookman Old Style" w:hAnsi="Bookman Old Style"/>
          <w:sz w:val="20"/>
          <w:szCs w:val="20"/>
        </w:rPr>
      </w:pPr>
      <w:r w:rsidDel="00000000" w:rsidR="00000000" w:rsidRPr="00000000">
        <w:rPr>
          <w:b w:val="1"/>
          <w:i w:val="1"/>
          <w:sz w:val="22"/>
          <w:szCs w:val="22"/>
          <w:rtl w:val="0"/>
        </w:rPr>
        <w:t xml:space="preserve">Bibliografía consultada por el docente</w:t>
      </w:r>
      <w:r w:rsidDel="00000000" w:rsidR="00000000" w:rsidRPr="00000000">
        <w:rPr>
          <w:b w:val="1"/>
          <w:i w:val="1"/>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Lengua y Literatura I POLIMODAL  (Estrada)</w:t>
      </w:r>
    </w:p>
    <w:p w:rsidR="00000000" w:rsidDel="00000000" w:rsidP="00000000" w:rsidRDefault="00000000" w:rsidRPr="00000000" w14:paraId="00000195">
      <w:pPr>
        <w:rPr>
          <w:rFonts w:ascii="Bookman Old Style" w:cs="Bookman Old Style" w:eastAsia="Bookman Old Style" w:hAnsi="Bookman Old Style"/>
          <w:sz w:val="20"/>
          <w:szCs w:val="20"/>
        </w:rPr>
      </w:pPr>
      <w:r w:rsidDel="00000000" w:rsidR="00000000" w:rsidRPr="00000000">
        <w:rPr>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Aprendamos Lengua 9 Isabel Ferrero y Myriam Delgado (Comunicarte)</w:t>
      </w:r>
    </w:p>
    <w:p w:rsidR="00000000" w:rsidDel="00000000" w:rsidP="00000000" w:rsidRDefault="00000000" w:rsidRPr="00000000" w14:paraId="00000196">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Lengua 9 E.G.B Marta Marín (Aique)</w:t>
      </w:r>
    </w:p>
    <w:p w:rsidR="00000000" w:rsidDel="00000000" w:rsidP="00000000" w:rsidRDefault="00000000" w:rsidRPr="00000000" w14:paraId="00000197">
      <w:pPr>
        <w:rPr>
          <w:sz w:val="20"/>
          <w:szCs w:val="20"/>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sectPr>
      <w:pgSz w:h="11907" w:w="16840"/>
      <w:pgMar w:bottom="18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Bookman Old Sty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